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D7F54" w14:textId="77777777" w:rsidR="00EE37AA" w:rsidRPr="009A4FC9" w:rsidRDefault="00EE37AA" w:rsidP="00EE37AA">
      <w:pPr>
        <w:tabs>
          <w:tab w:val="left" w:pos="5812"/>
          <w:tab w:val="left" w:pos="6096"/>
          <w:tab w:val="left" w:pos="6379"/>
        </w:tabs>
        <w:jc w:val="center"/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3DFAAB42" w14:textId="77777777" w:rsidR="00EE37AA" w:rsidRPr="009A4FC9" w:rsidRDefault="00EE37AA" w:rsidP="00EE37AA">
      <w:pPr>
        <w:jc w:val="center"/>
        <w:rPr>
          <w:b/>
          <w:sz w:val="28"/>
          <w:szCs w:val="28"/>
          <w:lang w:val="kk-KZ"/>
        </w:rPr>
      </w:pPr>
    </w:p>
    <w:p w14:paraId="5488D2A0" w14:textId="77777777" w:rsidR="00EE37AA" w:rsidRPr="009A4FC9" w:rsidRDefault="00EE37AA" w:rsidP="00EE37AA">
      <w:pPr>
        <w:jc w:val="center"/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>ЗАҢ ФАКУЛЬТЕТІ</w:t>
      </w:r>
    </w:p>
    <w:p w14:paraId="20052130" w14:textId="77777777" w:rsidR="00EE37AA" w:rsidRPr="009A4FC9" w:rsidRDefault="00EE37AA" w:rsidP="00EE37AA">
      <w:pPr>
        <w:rPr>
          <w:b/>
          <w:sz w:val="28"/>
          <w:szCs w:val="28"/>
          <w:lang w:val="kk-KZ"/>
        </w:rPr>
      </w:pPr>
    </w:p>
    <w:p w14:paraId="7FD6F8D6" w14:textId="77777777" w:rsidR="00EE37AA" w:rsidRPr="009A4FC9" w:rsidRDefault="00EE37AA" w:rsidP="00EE37AA">
      <w:pPr>
        <w:rPr>
          <w:b/>
          <w:sz w:val="28"/>
          <w:szCs w:val="28"/>
          <w:lang w:val="kk-KZ"/>
        </w:rPr>
      </w:pPr>
    </w:p>
    <w:p w14:paraId="7515381A" w14:textId="2CD6D343" w:rsidR="0011113E" w:rsidRPr="0011113E" w:rsidRDefault="000D5720" w:rsidP="0011113E">
      <w:pPr>
        <w:ind w:firstLine="72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Қылмыстық</w:t>
      </w:r>
      <w:r w:rsidR="0011113E" w:rsidRPr="0011113E">
        <w:rPr>
          <w:b/>
          <w:bCs/>
          <w:sz w:val="28"/>
          <w:szCs w:val="28"/>
          <w:lang w:val="kk-KZ"/>
        </w:rPr>
        <w:t xml:space="preserve"> құқық</w:t>
      </w:r>
      <w:r>
        <w:rPr>
          <w:b/>
          <w:bCs/>
          <w:sz w:val="28"/>
          <w:szCs w:val="28"/>
          <w:lang w:val="kk-KZ"/>
        </w:rPr>
        <w:t>, қылмыстық іс жүргізу құқығы</w:t>
      </w:r>
      <w:r w:rsidR="0011113E" w:rsidRPr="0011113E">
        <w:rPr>
          <w:b/>
          <w:bCs/>
          <w:sz w:val="28"/>
          <w:szCs w:val="28"/>
          <w:lang w:val="kk-KZ"/>
        </w:rPr>
        <w:t xml:space="preserve"> және </w:t>
      </w:r>
      <w:r>
        <w:rPr>
          <w:b/>
          <w:bCs/>
          <w:sz w:val="28"/>
          <w:szCs w:val="28"/>
          <w:lang w:val="kk-KZ"/>
        </w:rPr>
        <w:t>криминалистика</w:t>
      </w:r>
      <w:r w:rsidR="0011113E" w:rsidRPr="0011113E">
        <w:rPr>
          <w:b/>
          <w:bCs/>
          <w:sz w:val="28"/>
          <w:szCs w:val="28"/>
          <w:lang w:val="kk-KZ"/>
        </w:rPr>
        <w:t xml:space="preserve"> кафедрасы</w:t>
      </w:r>
    </w:p>
    <w:p w14:paraId="4A164225" w14:textId="77777777" w:rsidR="0011113E" w:rsidRPr="0011113E" w:rsidRDefault="0011113E" w:rsidP="0011113E">
      <w:pPr>
        <w:ind w:firstLine="720"/>
        <w:jc w:val="center"/>
        <w:rPr>
          <w:bCs/>
          <w:sz w:val="28"/>
          <w:szCs w:val="28"/>
          <w:lang w:val="kk-KZ"/>
        </w:rPr>
      </w:pPr>
    </w:p>
    <w:p w14:paraId="52F4534B" w14:textId="77777777" w:rsidR="00EE37AA" w:rsidRPr="009A4FC9" w:rsidRDefault="00EE37AA" w:rsidP="00EE37AA">
      <w:pPr>
        <w:jc w:val="right"/>
        <w:rPr>
          <w:b/>
          <w:sz w:val="28"/>
          <w:szCs w:val="28"/>
          <w:lang w:val="kk-KZ"/>
        </w:rPr>
      </w:pPr>
    </w:p>
    <w:p w14:paraId="022C3386" w14:textId="77777777" w:rsidR="00EE37AA" w:rsidRPr="009A4FC9" w:rsidRDefault="00EE37AA" w:rsidP="00EE37AA">
      <w:pPr>
        <w:jc w:val="right"/>
        <w:rPr>
          <w:b/>
          <w:sz w:val="28"/>
          <w:szCs w:val="28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EE37AA" w:rsidRPr="00C94F4A" w14:paraId="6E0C91CC" w14:textId="77777777" w:rsidTr="00B309A4">
        <w:tc>
          <w:tcPr>
            <w:tcW w:w="4788" w:type="dxa"/>
          </w:tcPr>
          <w:p w14:paraId="74C155E5" w14:textId="77777777" w:rsidR="00EE37AA" w:rsidRPr="0011113E" w:rsidRDefault="00EE37AA" w:rsidP="00B309A4">
            <w:pPr>
              <w:spacing w:line="276" w:lineRule="auto"/>
              <w:ind w:firstLine="720"/>
              <w:jc w:val="both"/>
              <w:rPr>
                <w:bCs/>
                <w:sz w:val="28"/>
                <w:szCs w:val="28"/>
                <w:lang w:val="kk-KZ" w:eastAsia="en-US"/>
              </w:rPr>
            </w:pPr>
          </w:p>
          <w:p w14:paraId="38093791" w14:textId="77777777" w:rsidR="00EE37AA" w:rsidRPr="0011113E" w:rsidRDefault="00EE37AA" w:rsidP="00B309A4">
            <w:pPr>
              <w:spacing w:line="276" w:lineRule="auto"/>
              <w:jc w:val="center"/>
              <w:rPr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4782" w:type="dxa"/>
          </w:tcPr>
          <w:p w14:paraId="54A58C84" w14:textId="77777777" w:rsidR="00EE37AA" w:rsidRPr="009A4FC9" w:rsidRDefault="00EE37AA" w:rsidP="00B309A4">
            <w:pPr>
              <w:spacing w:line="276" w:lineRule="auto"/>
              <w:rPr>
                <w:bCs/>
                <w:sz w:val="28"/>
                <w:szCs w:val="28"/>
                <w:lang w:val="kk-KZ" w:eastAsia="en-US"/>
              </w:rPr>
            </w:pPr>
          </w:p>
        </w:tc>
      </w:tr>
    </w:tbl>
    <w:p w14:paraId="734223E3" w14:textId="77777777" w:rsidR="00EE37AA" w:rsidRPr="009A4FC9" w:rsidRDefault="00EE37AA" w:rsidP="00EE37AA">
      <w:pPr>
        <w:jc w:val="right"/>
        <w:rPr>
          <w:sz w:val="28"/>
          <w:szCs w:val="28"/>
          <w:lang w:val="kk-KZ"/>
        </w:rPr>
      </w:pPr>
    </w:p>
    <w:p w14:paraId="4B67A124" w14:textId="77777777" w:rsidR="00EE37AA" w:rsidRPr="009A4FC9" w:rsidRDefault="00EE37AA" w:rsidP="00EE37AA">
      <w:pPr>
        <w:jc w:val="right"/>
        <w:rPr>
          <w:b/>
          <w:sz w:val="28"/>
          <w:szCs w:val="28"/>
          <w:lang w:val="kk-KZ"/>
        </w:rPr>
      </w:pPr>
    </w:p>
    <w:p w14:paraId="619DCEA6" w14:textId="77777777" w:rsidR="00EE37AA" w:rsidRPr="009A4FC9" w:rsidRDefault="00EE37AA" w:rsidP="00EE37AA">
      <w:pPr>
        <w:rPr>
          <w:b/>
          <w:sz w:val="28"/>
          <w:szCs w:val="28"/>
          <w:lang w:val="kk-KZ"/>
        </w:rPr>
      </w:pPr>
    </w:p>
    <w:p w14:paraId="7E0D97B5" w14:textId="77777777" w:rsidR="00EE37AA" w:rsidRPr="009A4FC9" w:rsidRDefault="00EE37AA" w:rsidP="00EE37AA">
      <w:pPr>
        <w:jc w:val="center"/>
        <w:rPr>
          <w:b/>
          <w:sz w:val="28"/>
          <w:szCs w:val="28"/>
          <w:lang w:val="kk-KZ"/>
        </w:rPr>
      </w:pPr>
    </w:p>
    <w:p w14:paraId="60E39348" w14:textId="77777777" w:rsidR="00286844" w:rsidRPr="009A4FC9" w:rsidRDefault="00286844" w:rsidP="00286844">
      <w:pPr>
        <w:jc w:val="center"/>
        <w:rPr>
          <w:b/>
          <w:caps/>
          <w:color w:val="000000"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 xml:space="preserve">ЕМТИХАН БАҒДАРЛАМАСЫ </w:t>
      </w:r>
    </w:p>
    <w:p w14:paraId="6A82000D" w14:textId="77777777" w:rsidR="00EE37AA" w:rsidRPr="009A4FC9" w:rsidRDefault="00EE37AA" w:rsidP="00EE37AA">
      <w:pPr>
        <w:jc w:val="both"/>
        <w:rPr>
          <w:sz w:val="28"/>
          <w:szCs w:val="28"/>
          <w:lang w:val="kk-KZ"/>
        </w:rPr>
      </w:pPr>
    </w:p>
    <w:p w14:paraId="1848D1F6" w14:textId="63E69001" w:rsidR="00EE37AA" w:rsidRPr="000D5720" w:rsidRDefault="000D5720" w:rsidP="00EE056A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Қазақстан Республикасының Ұлттық қауіпсіздік  негіздері</w:t>
      </w:r>
      <w:r w:rsidR="00EE056A">
        <w:rPr>
          <w:b/>
          <w:bCs/>
          <w:sz w:val="28"/>
          <w:szCs w:val="28"/>
          <w:lang w:val="kk-KZ"/>
        </w:rPr>
        <w:t xml:space="preserve"> </w:t>
      </w:r>
      <w:r w:rsidRPr="000D5720">
        <w:rPr>
          <w:b/>
          <w:bCs/>
          <w:sz w:val="28"/>
          <w:szCs w:val="28"/>
          <w:lang w:val="kk-KZ"/>
        </w:rPr>
        <w:t>ONBRK4304</w:t>
      </w:r>
    </w:p>
    <w:p w14:paraId="3CAB78AC" w14:textId="77777777" w:rsidR="00EE37AA" w:rsidRPr="009A4FC9" w:rsidRDefault="00EE37AA" w:rsidP="00EE37AA">
      <w:pPr>
        <w:jc w:val="both"/>
        <w:rPr>
          <w:sz w:val="28"/>
          <w:szCs w:val="28"/>
          <w:lang w:val="kk-KZ"/>
        </w:rPr>
      </w:pPr>
    </w:p>
    <w:p w14:paraId="15B9A598" w14:textId="770C1209" w:rsidR="00286844" w:rsidRDefault="00286844" w:rsidP="00286844">
      <w:pPr>
        <w:jc w:val="center"/>
        <w:rPr>
          <w:sz w:val="28"/>
          <w:szCs w:val="28"/>
          <w:lang w:val="kk-KZ"/>
        </w:rPr>
      </w:pPr>
      <w:r w:rsidRPr="00224FF9">
        <w:rPr>
          <w:sz w:val="28"/>
          <w:szCs w:val="28"/>
          <w:lang w:val="kk-KZ"/>
        </w:rPr>
        <w:t>«</w:t>
      </w:r>
      <w:r w:rsidR="000D5720" w:rsidRPr="002D2DF9">
        <w:rPr>
          <w:sz w:val="28"/>
          <w:szCs w:val="28"/>
          <w:lang w:val="kk-KZ"/>
        </w:rPr>
        <w:t>5</w:t>
      </w:r>
      <w:r w:rsidRPr="00224FF9">
        <w:rPr>
          <w:sz w:val="28"/>
          <w:szCs w:val="28"/>
          <w:lang w:val="kk-KZ"/>
        </w:rPr>
        <w:t>B0</w:t>
      </w:r>
      <w:r w:rsidR="000D5720" w:rsidRPr="002D2DF9">
        <w:rPr>
          <w:sz w:val="28"/>
          <w:szCs w:val="28"/>
          <w:lang w:val="kk-KZ"/>
        </w:rPr>
        <w:t>30300</w:t>
      </w:r>
      <w:r w:rsidRPr="00224FF9">
        <w:rPr>
          <w:sz w:val="28"/>
          <w:szCs w:val="28"/>
          <w:lang w:val="kk-KZ"/>
        </w:rPr>
        <w:t xml:space="preserve"> –Құқық</w:t>
      </w:r>
      <w:r w:rsidR="000D5720" w:rsidRPr="002D2DF9">
        <w:rPr>
          <w:sz w:val="28"/>
          <w:szCs w:val="28"/>
          <w:lang w:val="kk-KZ"/>
        </w:rPr>
        <w:t xml:space="preserve"> </w:t>
      </w:r>
      <w:r w:rsidR="000D5720">
        <w:rPr>
          <w:sz w:val="28"/>
          <w:szCs w:val="28"/>
          <w:lang w:val="kk-KZ"/>
        </w:rPr>
        <w:t>қорғау қызметі</w:t>
      </w:r>
      <w:r w:rsidRPr="00224FF9">
        <w:rPr>
          <w:sz w:val="28"/>
          <w:szCs w:val="28"/>
          <w:lang w:val="kk-KZ"/>
        </w:rPr>
        <w:t xml:space="preserve">» </w:t>
      </w:r>
    </w:p>
    <w:p w14:paraId="754DD2D3" w14:textId="77777777" w:rsidR="0011113E" w:rsidRPr="0011113E" w:rsidRDefault="0011113E" w:rsidP="0011113E">
      <w:pPr>
        <w:tabs>
          <w:tab w:val="left" w:pos="1700"/>
          <w:tab w:val="center" w:pos="4677"/>
        </w:tabs>
        <w:rPr>
          <w:sz w:val="28"/>
          <w:szCs w:val="28"/>
          <w:lang w:val="kk-KZ"/>
        </w:rPr>
      </w:pPr>
    </w:p>
    <w:p w14:paraId="459DE7A8" w14:textId="73A48992" w:rsidR="0011113E" w:rsidRPr="0011113E" w:rsidRDefault="0011113E" w:rsidP="0011113E">
      <w:pPr>
        <w:jc w:val="center"/>
        <w:rPr>
          <w:sz w:val="28"/>
          <w:szCs w:val="28"/>
          <w:u w:val="single"/>
          <w:lang w:val="kk-KZ"/>
        </w:rPr>
      </w:pPr>
      <w:r w:rsidRPr="0011113E">
        <w:rPr>
          <w:sz w:val="28"/>
          <w:szCs w:val="28"/>
          <w:lang w:val="kk-KZ"/>
        </w:rPr>
        <w:t xml:space="preserve"> </w:t>
      </w:r>
      <w:r w:rsidR="00EE056A">
        <w:rPr>
          <w:sz w:val="28"/>
          <w:szCs w:val="28"/>
          <w:lang w:val="kk-KZ"/>
        </w:rPr>
        <w:t>м</w:t>
      </w:r>
      <w:r w:rsidRPr="0011113E">
        <w:rPr>
          <w:sz w:val="28"/>
          <w:szCs w:val="28"/>
          <w:lang w:val="kk-KZ"/>
        </w:rPr>
        <w:t>аманды</w:t>
      </w:r>
      <w:r w:rsidR="00EE056A">
        <w:rPr>
          <w:sz w:val="28"/>
          <w:szCs w:val="28"/>
          <w:lang w:val="kk-KZ"/>
        </w:rPr>
        <w:t>ғы</w:t>
      </w:r>
      <w:r w:rsidRPr="0011113E">
        <w:rPr>
          <w:sz w:val="28"/>
          <w:szCs w:val="28"/>
          <w:lang w:val="kk-KZ"/>
        </w:rPr>
        <w:t xml:space="preserve"> бойынша  құқық бакалавры» білім беру бағдарламасы</w:t>
      </w:r>
    </w:p>
    <w:p w14:paraId="55CCED60" w14:textId="77777777" w:rsidR="0011113E" w:rsidRPr="0011113E" w:rsidRDefault="0011113E" w:rsidP="0011113E">
      <w:pPr>
        <w:pStyle w:val="a3"/>
        <w:ind w:firstLine="469"/>
        <w:jc w:val="center"/>
        <w:rPr>
          <w:b/>
          <w:szCs w:val="28"/>
          <w:lang w:val="kk-KZ"/>
        </w:rPr>
      </w:pPr>
    </w:p>
    <w:p w14:paraId="31BB5172" w14:textId="77777777" w:rsidR="0011113E" w:rsidRPr="00BA71A3" w:rsidRDefault="0011113E" w:rsidP="0011113E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14:paraId="290E60CB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27A4049E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5A51F611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559CDC2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31374E50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31C42DCD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4E1DEA0A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6CA84FEE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00F568C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377800B7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1C04DBE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9731CA9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701F406E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79F7AF46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2E0BFF40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D4C069B" w14:textId="77777777" w:rsidR="00EE37AA" w:rsidRPr="009A4FC9" w:rsidRDefault="00EE37AA" w:rsidP="00EE37AA">
      <w:pPr>
        <w:jc w:val="both"/>
        <w:rPr>
          <w:color w:val="000000"/>
          <w:sz w:val="28"/>
          <w:szCs w:val="28"/>
          <w:lang w:val="kk-KZ"/>
        </w:rPr>
      </w:pPr>
    </w:p>
    <w:p w14:paraId="1F3D588E" w14:textId="77777777" w:rsidR="00EE056A" w:rsidRDefault="00EE056A" w:rsidP="00EE37AA">
      <w:pPr>
        <w:jc w:val="center"/>
        <w:rPr>
          <w:b/>
          <w:color w:val="000000"/>
          <w:sz w:val="28"/>
          <w:szCs w:val="28"/>
          <w:lang w:val="kk-KZ"/>
        </w:rPr>
      </w:pPr>
    </w:p>
    <w:p w14:paraId="7A4A244D" w14:textId="77777777" w:rsidR="00EE056A" w:rsidRDefault="00EE056A" w:rsidP="00EE37AA">
      <w:pPr>
        <w:jc w:val="center"/>
        <w:rPr>
          <w:b/>
          <w:color w:val="000000"/>
          <w:sz w:val="28"/>
          <w:szCs w:val="28"/>
          <w:lang w:val="kk-KZ"/>
        </w:rPr>
      </w:pPr>
    </w:p>
    <w:p w14:paraId="08A61F4F" w14:textId="0F7AEFB1" w:rsidR="00EE37AA" w:rsidRPr="009A4FC9" w:rsidRDefault="00EE37AA" w:rsidP="00EE37AA">
      <w:pPr>
        <w:jc w:val="center"/>
        <w:rPr>
          <w:b/>
          <w:color w:val="000000"/>
          <w:sz w:val="28"/>
          <w:szCs w:val="28"/>
          <w:lang w:val="kk-KZ"/>
        </w:rPr>
      </w:pPr>
      <w:r w:rsidRPr="009A4FC9">
        <w:rPr>
          <w:b/>
          <w:color w:val="000000"/>
          <w:sz w:val="28"/>
          <w:szCs w:val="28"/>
          <w:lang w:val="kk-KZ"/>
        </w:rPr>
        <w:t>АЛМАТЫ,  2020</w:t>
      </w:r>
    </w:p>
    <w:p w14:paraId="155FFFF5" w14:textId="77777777" w:rsidR="00F01A4F" w:rsidRDefault="00F01A4F" w:rsidP="00F01A4F">
      <w:pPr>
        <w:rPr>
          <w:b/>
          <w:sz w:val="28"/>
          <w:szCs w:val="28"/>
          <w:lang w:val="kk-KZ"/>
        </w:rPr>
      </w:pPr>
    </w:p>
    <w:p w14:paraId="29A8338E" w14:textId="4997D5FF" w:rsidR="00F85EB5" w:rsidRPr="00F85EB5" w:rsidRDefault="005030B7" w:rsidP="00F01A4F">
      <w:pPr>
        <w:jc w:val="both"/>
        <w:rPr>
          <w:sz w:val="28"/>
          <w:szCs w:val="28"/>
          <w:lang w:val="kk-KZ"/>
        </w:rPr>
      </w:pPr>
      <w:r w:rsidRPr="00224FF9">
        <w:rPr>
          <w:sz w:val="28"/>
          <w:szCs w:val="28"/>
          <w:lang w:val="kk-KZ"/>
        </w:rPr>
        <w:lastRenderedPageBreak/>
        <w:t>«</w:t>
      </w:r>
      <w:r w:rsidR="000D5720">
        <w:rPr>
          <w:sz w:val="28"/>
          <w:szCs w:val="28"/>
          <w:lang w:val="kk-KZ"/>
        </w:rPr>
        <w:t>5</w:t>
      </w:r>
      <w:r w:rsidRPr="00224FF9">
        <w:rPr>
          <w:sz w:val="28"/>
          <w:szCs w:val="28"/>
          <w:lang w:val="kk-KZ"/>
        </w:rPr>
        <w:t>B0</w:t>
      </w:r>
      <w:r w:rsidR="000D5720">
        <w:rPr>
          <w:sz w:val="28"/>
          <w:szCs w:val="28"/>
          <w:lang w:val="kk-KZ"/>
        </w:rPr>
        <w:t>30300</w:t>
      </w:r>
      <w:r w:rsidRPr="00224FF9">
        <w:rPr>
          <w:sz w:val="28"/>
          <w:szCs w:val="28"/>
          <w:lang w:val="kk-KZ"/>
        </w:rPr>
        <w:t xml:space="preserve"> –</w:t>
      </w:r>
      <w:r w:rsidR="00F01A4F">
        <w:rPr>
          <w:sz w:val="28"/>
          <w:szCs w:val="28"/>
          <w:lang w:val="kk-KZ"/>
        </w:rPr>
        <w:t xml:space="preserve"> </w:t>
      </w:r>
      <w:r w:rsidRPr="00224FF9">
        <w:rPr>
          <w:sz w:val="28"/>
          <w:szCs w:val="28"/>
          <w:lang w:val="kk-KZ"/>
        </w:rPr>
        <w:t>Құқық</w:t>
      </w:r>
      <w:r w:rsidR="000D5720">
        <w:rPr>
          <w:sz w:val="28"/>
          <w:szCs w:val="28"/>
          <w:lang w:val="kk-KZ"/>
        </w:rPr>
        <w:t xml:space="preserve"> қорғау қызметі</w:t>
      </w:r>
      <w:r w:rsidRPr="00224FF9">
        <w:rPr>
          <w:sz w:val="28"/>
          <w:szCs w:val="28"/>
          <w:lang w:val="kk-KZ"/>
        </w:rPr>
        <w:t xml:space="preserve">» </w:t>
      </w:r>
      <w:r w:rsidR="00F01A4F" w:rsidRPr="00F01A4F">
        <w:rPr>
          <w:sz w:val="28"/>
          <w:szCs w:val="28"/>
          <w:lang w:val="kk-KZ"/>
        </w:rPr>
        <w:t xml:space="preserve"> </w:t>
      </w:r>
      <w:r w:rsidR="00F85EB5" w:rsidRPr="00F85EB5">
        <w:rPr>
          <w:sz w:val="28"/>
          <w:szCs w:val="28"/>
          <w:lang w:val="kk-KZ"/>
        </w:rPr>
        <w:t>маманды</w:t>
      </w:r>
      <w:r w:rsidR="00EE056A">
        <w:rPr>
          <w:sz w:val="28"/>
          <w:szCs w:val="28"/>
          <w:lang w:val="kk-KZ"/>
        </w:rPr>
        <w:t>ғы</w:t>
      </w:r>
      <w:r w:rsidR="00F85EB5" w:rsidRPr="00F85EB5">
        <w:rPr>
          <w:sz w:val="28"/>
          <w:szCs w:val="28"/>
          <w:lang w:val="kk-KZ"/>
        </w:rPr>
        <w:t xml:space="preserve"> бойынша оқу жұмы</w:t>
      </w:r>
      <w:r w:rsidR="00F01A4F" w:rsidRPr="00F01A4F">
        <w:rPr>
          <w:sz w:val="28"/>
          <w:szCs w:val="28"/>
          <w:lang w:val="kk-KZ"/>
        </w:rPr>
        <w:t xml:space="preserve">c </w:t>
      </w:r>
      <w:r w:rsidR="00F85EB5" w:rsidRPr="00F85EB5">
        <w:rPr>
          <w:sz w:val="28"/>
          <w:szCs w:val="28"/>
          <w:lang w:val="kk-KZ"/>
        </w:rPr>
        <w:t>жоспарының</w:t>
      </w:r>
      <w:r w:rsidR="00F85EB5" w:rsidRPr="00F85EB5">
        <w:rPr>
          <w:color w:val="0070C0"/>
          <w:sz w:val="28"/>
          <w:szCs w:val="28"/>
          <w:lang w:val="kk-KZ"/>
        </w:rPr>
        <w:t xml:space="preserve"> </w:t>
      </w:r>
      <w:r w:rsidR="00F85EB5" w:rsidRPr="00F85EB5">
        <w:rPr>
          <w:sz w:val="28"/>
          <w:szCs w:val="28"/>
          <w:lang w:val="kk-KZ"/>
        </w:rPr>
        <w:t>негізінде жасалынды</w:t>
      </w:r>
    </w:p>
    <w:p w14:paraId="34CE880F" w14:textId="77777777" w:rsidR="00F85EB5" w:rsidRPr="00F85EB5" w:rsidRDefault="00F85EB5" w:rsidP="00F85EB5">
      <w:pPr>
        <w:ind w:firstLine="720"/>
        <w:jc w:val="both"/>
        <w:rPr>
          <w:sz w:val="28"/>
          <w:szCs w:val="28"/>
          <w:lang w:val="kk-KZ"/>
        </w:rPr>
      </w:pPr>
    </w:p>
    <w:p w14:paraId="72466723" w14:textId="77777777" w:rsidR="00F85EB5" w:rsidRPr="00F85EB5" w:rsidRDefault="00F85EB5" w:rsidP="00F85EB5">
      <w:pPr>
        <w:ind w:firstLine="720"/>
        <w:jc w:val="both"/>
        <w:rPr>
          <w:sz w:val="28"/>
          <w:szCs w:val="28"/>
          <w:lang w:val="kk-KZ"/>
        </w:rPr>
      </w:pPr>
    </w:p>
    <w:p w14:paraId="2EDB5636" w14:textId="3F5205A8" w:rsidR="00F85EB5" w:rsidRPr="00F85EB5" w:rsidRDefault="00F85EB5" w:rsidP="00F01A4F">
      <w:pPr>
        <w:jc w:val="both"/>
        <w:rPr>
          <w:sz w:val="28"/>
          <w:szCs w:val="28"/>
          <w:lang w:val="kk-KZ"/>
        </w:rPr>
      </w:pPr>
      <w:r w:rsidRPr="00F85EB5">
        <w:rPr>
          <w:sz w:val="28"/>
          <w:szCs w:val="28"/>
          <w:lang w:val="kk-KZ"/>
        </w:rPr>
        <w:t xml:space="preserve"> </w:t>
      </w:r>
      <w:r w:rsidR="0019059F">
        <w:rPr>
          <w:sz w:val="28"/>
          <w:szCs w:val="28"/>
          <w:lang w:val="kk-KZ"/>
        </w:rPr>
        <w:t>Емтихан бағдарламасын</w:t>
      </w:r>
      <w:r w:rsidRPr="00F85EB5">
        <w:rPr>
          <w:sz w:val="28"/>
          <w:szCs w:val="28"/>
          <w:lang w:val="kk-KZ"/>
        </w:rPr>
        <w:t xml:space="preserve"> құрастырған </w:t>
      </w:r>
      <w:r w:rsidR="00EB33F8">
        <w:rPr>
          <w:sz w:val="28"/>
          <w:szCs w:val="28"/>
          <w:lang w:val="kk-KZ"/>
        </w:rPr>
        <w:t>–</w:t>
      </w:r>
      <w:r w:rsidRPr="00F85EB5">
        <w:rPr>
          <w:sz w:val="28"/>
          <w:szCs w:val="28"/>
          <w:lang w:val="kk-KZ"/>
        </w:rPr>
        <w:t xml:space="preserve"> </w:t>
      </w:r>
      <w:r w:rsidR="00EB33F8">
        <w:rPr>
          <w:sz w:val="28"/>
          <w:szCs w:val="28"/>
          <w:lang w:val="kk-KZ"/>
        </w:rPr>
        <w:t xml:space="preserve">з.ғ.к., доцент </w:t>
      </w:r>
      <w:r w:rsidR="000D5720">
        <w:rPr>
          <w:sz w:val="28"/>
          <w:szCs w:val="28"/>
          <w:lang w:val="kk-KZ"/>
        </w:rPr>
        <w:t>О</w:t>
      </w:r>
      <w:r w:rsidR="00EB33F8">
        <w:rPr>
          <w:sz w:val="28"/>
          <w:szCs w:val="28"/>
          <w:lang w:val="kk-KZ"/>
        </w:rPr>
        <w:t>.</w:t>
      </w:r>
      <w:r w:rsidR="000D5720">
        <w:rPr>
          <w:sz w:val="28"/>
          <w:szCs w:val="28"/>
          <w:lang w:val="kk-KZ"/>
        </w:rPr>
        <w:t>Н.Тлепбергенов</w:t>
      </w:r>
    </w:p>
    <w:p w14:paraId="2F871B27" w14:textId="77777777" w:rsidR="00F85EB5" w:rsidRPr="00F85EB5" w:rsidRDefault="00F85EB5" w:rsidP="00F85EB5">
      <w:pPr>
        <w:ind w:firstLine="402"/>
        <w:jc w:val="both"/>
        <w:rPr>
          <w:sz w:val="28"/>
          <w:szCs w:val="28"/>
          <w:lang w:val="kk-KZ"/>
        </w:rPr>
      </w:pPr>
    </w:p>
    <w:p w14:paraId="6D297038" w14:textId="77777777" w:rsidR="00F85EB5" w:rsidRPr="00F85EB5" w:rsidRDefault="00F85EB5" w:rsidP="00F85EB5">
      <w:pPr>
        <w:pStyle w:val="a3"/>
        <w:ind w:firstLine="402"/>
        <w:rPr>
          <w:szCs w:val="28"/>
          <w:lang w:val="kk-KZ"/>
        </w:rPr>
      </w:pPr>
    </w:p>
    <w:p w14:paraId="7C8AAA15" w14:textId="4E474BE4" w:rsidR="00F85EB5" w:rsidRPr="00F85EB5" w:rsidRDefault="000D5720" w:rsidP="00F01A4F">
      <w:pPr>
        <w:pStyle w:val="a3"/>
        <w:ind w:firstLine="0"/>
        <w:rPr>
          <w:szCs w:val="28"/>
          <w:lang w:val="kk-KZ"/>
        </w:rPr>
      </w:pPr>
      <w:r>
        <w:rPr>
          <w:szCs w:val="28"/>
          <w:lang w:val="kk-KZ"/>
        </w:rPr>
        <w:t>Қылмыстық</w:t>
      </w:r>
      <w:r w:rsidR="00F85EB5" w:rsidRPr="00F85EB5">
        <w:rPr>
          <w:szCs w:val="28"/>
          <w:lang w:val="kk-KZ"/>
        </w:rPr>
        <w:t xml:space="preserve"> құқық</w:t>
      </w:r>
      <w:r>
        <w:rPr>
          <w:szCs w:val="28"/>
          <w:lang w:val="kk-KZ"/>
        </w:rPr>
        <w:t>, қылмыстық іс жүргізу құқығы</w:t>
      </w:r>
      <w:r w:rsidR="00F85EB5" w:rsidRPr="00F85EB5">
        <w:rPr>
          <w:szCs w:val="28"/>
          <w:lang w:val="kk-KZ"/>
        </w:rPr>
        <w:t xml:space="preserve"> ж</w:t>
      </w:r>
      <w:r>
        <w:rPr>
          <w:szCs w:val="28"/>
          <w:lang w:val="kk-KZ"/>
        </w:rPr>
        <w:t>әне криминалистика</w:t>
      </w:r>
      <w:r w:rsidR="00F85EB5" w:rsidRPr="00F85EB5">
        <w:rPr>
          <w:szCs w:val="28"/>
          <w:lang w:val="kk-KZ"/>
        </w:rPr>
        <w:t xml:space="preserve"> кафедрасының мәжілісінде қаралып ұсынылды. </w:t>
      </w:r>
    </w:p>
    <w:p w14:paraId="6EABE2F5" w14:textId="77777777" w:rsidR="00F85EB5" w:rsidRPr="00F85EB5" w:rsidRDefault="00F85EB5" w:rsidP="00F85EB5">
      <w:pPr>
        <w:ind w:firstLine="720"/>
        <w:jc w:val="both"/>
        <w:rPr>
          <w:sz w:val="28"/>
          <w:szCs w:val="28"/>
          <w:lang w:val="kk-KZ"/>
        </w:rPr>
      </w:pPr>
    </w:p>
    <w:p w14:paraId="532ED09B" w14:textId="77777777" w:rsidR="00F85EB5" w:rsidRPr="00F85EB5" w:rsidRDefault="00F85EB5" w:rsidP="00F85EB5">
      <w:pPr>
        <w:ind w:firstLine="720"/>
        <w:jc w:val="both"/>
        <w:rPr>
          <w:sz w:val="28"/>
          <w:szCs w:val="28"/>
          <w:lang w:val="kk-KZ"/>
        </w:rPr>
      </w:pPr>
    </w:p>
    <w:p w14:paraId="4605B109" w14:textId="77777777" w:rsidR="00F85EB5" w:rsidRPr="00F85EB5" w:rsidRDefault="00F85EB5" w:rsidP="00F01A4F">
      <w:pPr>
        <w:jc w:val="both"/>
        <w:rPr>
          <w:bCs/>
          <w:sz w:val="28"/>
          <w:szCs w:val="28"/>
          <w:lang w:val="kk-KZ"/>
        </w:rPr>
      </w:pPr>
      <w:r w:rsidRPr="00F85EB5">
        <w:rPr>
          <w:bCs/>
          <w:sz w:val="28"/>
          <w:szCs w:val="28"/>
          <w:lang w:val="kk-KZ"/>
        </w:rPr>
        <w:t xml:space="preserve"> « 09  »     06        2020 ж.      №39 Хаттама </w:t>
      </w:r>
    </w:p>
    <w:p w14:paraId="6365813B" w14:textId="77777777" w:rsidR="00F85EB5" w:rsidRPr="00F85EB5" w:rsidRDefault="00F85EB5" w:rsidP="00F85EB5">
      <w:pPr>
        <w:ind w:firstLine="360"/>
        <w:jc w:val="both"/>
        <w:rPr>
          <w:bCs/>
          <w:sz w:val="28"/>
          <w:szCs w:val="28"/>
          <w:lang w:val="kk-KZ"/>
        </w:rPr>
      </w:pPr>
    </w:p>
    <w:p w14:paraId="481BA1E7" w14:textId="77777777" w:rsidR="00F85EB5" w:rsidRPr="00F85EB5" w:rsidRDefault="00F85EB5" w:rsidP="00F01A4F">
      <w:pPr>
        <w:jc w:val="both"/>
        <w:rPr>
          <w:bCs/>
          <w:sz w:val="28"/>
          <w:szCs w:val="28"/>
          <w:lang w:val="kk-KZ"/>
        </w:rPr>
      </w:pPr>
      <w:r w:rsidRPr="00F85EB5">
        <w:rPr>
          <w:bCs/>
          <w:sz w:val="28"/>
          <w:szCs w:val="28"/>
          <w:lang w:val="kk-KZ"/>
        </w:rPr>
        <w:t>Кафедра меңгерушісі,</w:t>
      </w:r>
    </w:p>
    <w:p w14:paraId="671F0337" w14:textId="5DAABCB5" w:rsidR="00F85EB5" w:rsidRPr="00F85EB5" w:rsidRDefault="00F85EB5" w:rsidP="00F01A4F">
      <w:pPr>
        <w:jc w:val="both"/>
        <w:rPr>
          <w:bCs/>
          <w:sz w:val="28"/>
          <w:szCs w:val="28"/>
          <w:lang w:val="kk-KZ"/>
        </w:rPr>
      </w:pPr>
      <w:r w:rsidRPr="00F85EB5">
        <w:rPr>
          <w:bCs/>
          <w:sz w:val="28"/>
          <w:szCs w:val="28"/>
          <w:lang w:val="kk-KZ"/>
        </w:rPr>
        <w:t xml:space="preserve">з.ғ.д.,профессор                      ________________             </w:t>
      </w:r>
      <w:r w:rsidR="000D5720">
        <w:rPr>
          <w:bCs/>
          <w:sz w:val="28"/>
          <w:szCs w:val="28"/>
          <w:lang w:val="kk-KZ"/>
        </w:rPr>
        <w:t>Джансараева</w:t>
      </w:r>
      <w:r w:rsidRPr="00F85EB5">
        <w:rPr>
          <w:bCs/>
          <w:sz w:val="28"/>
          <w:szCs w:val="28"/>
          <w:lang w:val="kk-KZ"/>
        </w:rPr>
        <w:t xml:space="preserve"> </w:t>
      </w:r>
      <w:r w:rsidR="000D5720">
        <w:rPr>
          <w:bCs/>
          <w:sz w:val="28"/>
          <w:szCs w:val="28"/>
          <w:lang w:val="kk-KZ"/>
        </w:rPr>
        <w:t>Р</w:t>
      </w:r>
      <w:r w:rsidRPr="00F85EB5">
        <w:rPr>
          <w:bCs/>
          <w:sz w:val="28"/>
          <w:szCs w:val="28"/>
          <w:lang w:val="kk-KZ"/>
        </w:rPr>
        <w:t>.</w:t>
      </w:r>
      <w:r w:rsidR="000D5720">
        <w:rPr>
          <w:bCs/>
          <w:sz w:val="28"/>
          <w:szCs w:val="28"/>
          <w:lang w:val="kk-KZ"/>
        </w:rPr>
        <w:t>Е</w:t>
      </w:r>
      <w:r w:rsidRPr="00F85EB5">
        <w:rPr>
          <w:bCs/>
          <w:sz w:val="28"/>
          <w:szCs w:val="28"/>
          <w:lang w:val="kk-KZ"/>
        </w:rPr>
        <w:t>.</w:t>
      </w:r>
    </w:p>
    <w:p w14:paraId="2BCB4F31" w14:textId="77777777" w:rsidR="00F85EB5" w:rsidRP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31A9C818" w14:textId="77777777" w:rsidR="00F85EB5" w:rsidRP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596E0A86" w14:textId="77777777" w:rsidR="00F85EB5" w:rsidRP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6D968D4B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3B7758D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70256D13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66D65D59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8C80B74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3D6C3F1A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7CBD99BD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0BFEAF0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2DA4B5A8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22D9B7EA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571433C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352D0341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AE29FC5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0318032A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B3E1762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2813DC21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CF09A15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5553E507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0E862FBD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CE2123E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7E2B14A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6EB81269" w14:textId="77777777" w:rsidR="00F85EB5" w:rsidRDefault="00F85EB5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3D6EA9FB" w14:textId="77777777" w:rsidR="00EE056A" w:rsidRDefault="00EE056A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7F6FA6F4" w14:textId="4F5321D0" w:rsidR="00EE056A" w:rsidRDefault="00EE056A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4344FA9C" w14:textId="77777777" w:rsidR="005030B7" w:rsidRDefault="005030B7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3EEECB63" w14:textId="4395E88F" w:rsidR="00F01A4F" w:rsidRDefault="00F01A4F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3C8A8FBF" w14:textId="77777777" w:rsidR="00F01A4F" w:rsidRDefault="00F01A4F" w:rsidP="00EE37AA">
      <w:pPr>
        <w:ind w:firstLine="540"/>
        <w:jc w:val="center"/>
        <w:rPr>
          <w:b/>
          <w:sz w:val="28"/>
          <w:szCs w:val="28"/>
          <w:lang w:val="kk-KZ"/>
        </w:rPr>
      </w:pPr>
    </w:p>
    <w:p w14:paraId="1A0DDE9B" w14:textId="34EFABD0" w:rsidR="00EE37AA" w:rsidRDefault="00EE37AA" w:rsidP="00EE37AA">
      <w:pPr>
        <w:ind w:firstLine="540"/>
        <w:jc w:val="center"/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lastRenderedPageBreak/>
        <w:t>Кіріспе</w:t>
      </w:r>
    </w:p>
    <w:p w14:paraId="44D17E59" w14:textId="77777777" w:rsidR="002F5133" w:rsidRPr="009A4FC9" w:rsidRDefault="002F5133" w:rsidP="002F513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Емтихан өткізу ережелері</w:t>
      </w:r>
    </w:p>
    <w:p w14:paraId="2121A518" w14:textId="77777777"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</w:p>
    <w:p w14:paraId="22C759D2" w14:textId="59BBA89F"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«Құ</w:t>
      </w:r>
      <w:r w:rsidR="000D5720">
        <w:rPr>
          <w:sz w:val="28"/>
          <w:szCs w:val="28"/>
          <w:lang w:val="kk-KZ"/>
        </w:rPr>
        <w:t>қық қорғау қызметі</w:t>
      </w:r>
      <w:r w:rsidRPr="009A4FC9">
        <w:rPr>
          <w:sz w:val="28"/>
          <w:szCs w:val="28"/>
          <w:lang w:val="kk-KZ"/>
        </w:rPr>
        <w:t>»</w:t>
      </w:r>
      <w:r w:rsidR="00EE056A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 xml:space="preserve">мамандығы бойынша бакалавриаттың  білім алу бағдарламасын игеру  </w:t>
      </w:r>
      <w:r w:rsidRPr="009A4FC9">
        <w:rPr>
          <w:bCs/>
          <w:sz w:val="28"/>
          <w:szCs w:val="28"/>
          <w:lang w:val="kk-KZ"/>
        </w:rPr>
        <w:t xml:space="preserve">ҚР Мемлекеттік жалпыға міндетті білім стандартына және академиялық саясатқа сәйкес, пәнді оқып игеру емтиханды тапсырудан тұратын  қорытынды </w:t>
      </w:r>
      <w:r w:rsidR="00672788" w:rsidRPr="009A4FC9">
        <w:rPr>
          <w:bCs/>
          <w:sz w:val="28"/>
          <w:szCs w:val="28"/>
          <w:lang w:val="kk-KZ"/>
        </w:rPr>
        <w:t>баұылаумен</w:t>
      </w:r>
      <w:r w:rsidRPr="009A4FC9">
        <w:rPr>
          <w:bCs/>
          <w:sz w:val="28"/>
          <w:szCs w:val="28"/>
          <w:lang w:val="kk-KZ"/>
        </w:rPr>
        <w:t xml:space="preserve"> аяқталады. Емтихан- қорытынды </w:t>
      </w:r>
      <w:r w:rsidR="00672788" w:rsidRPr="009A4FC9">
        <w:rPr>
          <w:bCs/>
          <w:sz w:val="28"/>
          <w:szCs w:val="28"/>
          <w:lang w:val="kk-KZ"/>
        </w:rPr>
        <w:t>бақылауға</w:t>
      </w:r>
      <w:r w:rsidRPr="009A4FC9">
        <w:rPr>
          <w:bCs/>
          <w:sz w:val="28"/>
          <w:szCs w:val="28"/>
          <w:lang w:val="kk-KZ"/>
        </w:rPr>
        <w:t xml:space="preserve"> бакалавриаттың оқу бағдарламалары мен оқу жұмыс жоспарына сәйкес,  пән бойынша білім алу процесін аяқтап тиісті балл жинаған  студенттер ғана жіберіледі. </w:t>
      </w:r>
      <w:r w:rsidRPr="009A4FC9">
        <w:rPr>
          <w:sz w:val="28"/>
          <w:szCs w:val="28"/>
          <w:lang w:val="kk-KZ"/>
        </w:rPr>
        <w:t xml:space="preserve">Емтихан академиялық күнтізбеде және оқу жұмыс жоспарында көрсетілген мерзімдерде өткізіледі.  </w:t>
      </w:r>
    </w:p>
    <w:p w14:paraId="54CD876F" w14:textId="77777777"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 xml:space="preserve">Қанағаттанарлықсыз баға алған студенттерге осы кезеңдегі қорытынды </w:t>
      </w:r>
      <w:r w:rsidR="00672788" w:rsidRPr="009A4FC9">
        <w:rPr>
          <w:sz w:val="28"/>
          <w:szCs w:val="28"/>
          <w:lang w:val="kk-KZ"/>
        </w:rPr>
        <w:t>бақылауды</w:t>
      </w:r>
      <w:r w:rsidRPr="009A4FC9">
        <w:rPr>
          <w:sz w:val="28"/>
          <w:szCs w:val="28"/>
          <w:lang w:val="kk-KZ"/>
        </w:rPr>
        <w:t xml:space="preserve"> кайта тапсыруға тек ақылы түрде кредит төлеп, қайта оқу  арқылы рұқсат етіледі. Аппеляция беру қарастырылған. Емтихан нәтижесі бойынша қанағаттанарлықсыз баға алған студент бұйрығымен </w:t>
      </w:r>
      <w:r w:rsidR="00672788" w:rsidRPr="009A4FC9">
        <w:rPr>
          <w:sz w:val="28"/>
          <w:szCs w:val="28"/>
          <w:lang w:val="kk-KZ"/>
        </w:rPr>
        <w:t>қ</w:t>
      </w:r>
      <w:r w:rsidRPr="009A4FC9">
        <w:rPr>
          <w:sz w:val="28"/>
          <w:szCs w:val="28"/>
          <w:lang w:val="kk-KZ"/>
        </w:rPr>
        <w:t>айтадан оқуға тіркеледі, егер емтиханнан 20</w:t>
      </w:r>
      <w:r w:rsidR="003B50D5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>балл алса онда қайта тапсыру FX қайта тапсырылады. Қанағаттанарлықсыз баға алғаннан кейінгі  берілген денсаулық жағдайына байланысты құжаттар қарастырылмайды.</w:t>
      </w:r>
    </w:p>
    <w:p w14:paraId="6BD1855D" w14:textId="77777777" w:rsidR="00EE37AA" w:rsidRPr="009A4FC9" w:rsidRDefault="00EE37AA" w:rsidP="00EE37AA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Бағаны көтермелеу мақсатында емтиханды қайта тапсыруға жол берілмейді.</w:t>
      </w:r>
    </w:p>
    <w:p w14:paraId="5FF62B08" w14:textId="7B0A62B6" w:rsidR="00B8332E" w:rsidRPr="009A4FC9" w:rsidRDefault="00B8332E" w:rsidP="00B8332E">
      <w:pPr>
        <w:ind w:firstLine="540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Емтихан сұрақтары тексерістен өтіп бекітіледі. Биылғы оқу жылыны</w:t>
      </w:r>
      <w:r w:rsidR="00537494" w:rsidRPr="009A4FC9">
        <w:rPr>
          <w:sz w:val="28"/>
          <w:szCs w:val="28"/>
          <w:lang w:val="kk-KZ"/>
        </w:rPr>
        <w:t>ң</w:t>
      </w:r>
      <w:r w:rsidRPr="009A4FC9">
        <w:rPr>
          <w:sz w:val="28"/>
          <w:szCs w:val="28"/>
          <w:lang w:val="kk-KZ"/>
        </w:rPr>
        <w:t xml:space="preserve"> ерекшеліне байланысты БП МК циклындағы пәндер </w:t>
      </w:r>
      <w:r w:rsidR="005030B7" w:rsidRPr="005030B7">
        <w:rPr>
          <w:sz w:val="28"/>
          <w:szCs w:val="28"/>
          <w:lang w:val="kk-KZ"/>
        </w:rPr>
        <w:t>CD Modul</w:t>
      </w:r>
      <w:r w:rsidRPr="009A4FC9">
        <w:rPr>
          <w:sz w:val="28"/>
          <w:szCs w:val="28"/>
          <w:lang w:val="kk-KZ"/>
        </w:rPr>
        <w:t xml:space="preserve"> жүйесінде тест тапсыру арқылы қабылданады. Тест сұрақтары Нұсқаулықпен бекітілген үлгідегі үш деңгейдегі осы оқу жоспарындағы тақырыптармен қамтылған   </w:t>
      </w:r>
      <w:r w:rsidR="005030B7" w:rsidRPr="005030B7">
        <w:rPr>
          <w:sz w:val="28"/>
          <w:szCs w:val="28"/>
          <w:lang w:val="kk-KZ"/>
        </w:rPr>
        <w:t>25</w:t>
      </w:r>
      <w:r w:rsidRPr="009A4FC9">
        <w:rPr>
          <w:sz w:val="28"/>
          <w:szCs w:val="28"/>
          <w:lang w:val="kk-KZ"/>
        </w:rPr>
        <w:t xml:space="preserve"> сұрақтан </w:t>
      </w:r>
      <w:r w:rsidR="001C5244" w:rsidRPr="001C5244">
        <w:rPr>
          <w:sz w:val="28"/>
          <w:szCs w:val="28"/>
          <w:lang w:val="kk-KZ"/>
        </w:rPr>
        <w:t>1 дұрыс жауапппен</w:t>
      </w:r>
      <w:r w:rsidR="001C5244" w:rsidRPr="009A4FC9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 xml:space="preserve">құрылған . </w:t>
      </w:r>
    </w:p>
    <w:p w14:paraId="01DDC1A1" w14:textId="77777777" w:rsidR="00672788" w:rsidRPr="009A4FC9" w:rsidRDefault="00672788" w:rsidP="00B8332E">
      <w:pPr>
        <w:ind w:firstLine="540"/>
        <w:jc w:val="both"/>
        <w:rPr>
          <w:sz w:val="28"/>
          <w:szCs w:val="28"/>
          <w:lang w:val="kk-KZ"/>
        </w:rPr>
      </w:pPr>
    </w:p>
    <w:p w14:paraId="3359EA4C" w14:textId="77777777" w:rsidR="00672788" w:rsidRPr="009A4FC9" w:rsidRDefault="00672788" w:rsidP="00EE37AA">
      <w:pPr>
        <w:rPr>
          <w:b/>
          <w:sz w:val="28"/>
          <w:szCs w:val="28"/>
          <w:lang w:val="kk-KZ"/>
        </w:rPr>
      </w:pPr>
      <w:r w:rsidRPr="009A4FC9">
        <w:rPr>
          <w:b/>
          <w:sz w:val="28"/>
          <w:szCs w:val="28"/>
          <w:lang w:val="kk-KZ"/>
        </w:rPr>
        <w:t xml:space="preserve">                                              Емтихан тапсыру бойынша нұсқаулық</w:t>
      </w:r>
      <w:r w:rsidR="00173240" w:rsidRPr="009A4FC9">
        <w:rPr>
          <w:b/>
          <w:sz w:val="28"/>
          <w:szCs w:val="28"/>
          <w:lang w:val="kk-KZ"/>
        </w:rPr>
        <w:t>:</w:t>
      </w:r>
    </w:p>
    <w:p w14:paraId="1B7E30EB" w14:textId="77777777" w:rsidR="00E4107E" w:rsidRPr="009A4FC9" w:rsidRDefault="00E4107E" w:rsidP="00EE37AA">
      <w:pPr>
        <w:rPr>
          <w:b/>
          <w:sz w:val="28"/>
          <w:szCs w:val="28"/>
          <w:lang w:val="kk-KZ"/>
        </w:rPr>
      </w:pPr>
    </w:p>
    <w:p w14:paraId="5327608A" w14:textId="3D028BAB" w:rsidR="00EE37AA" w:rsidRPr="00C94F4A" w:rsidRDefault="00173240" w:rsidP="00E4107E">
      <w:pPr>
        <w:ind w:firstLine="709"/>
        <w:jc w:val="both"/>
        <w:rPr>
          <w:b/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1.Пән бойынша қорытынды бақылау</w:t>
      </w:r>
      <w:r w:rsidR="00E4107E" w:rsidRPr="009A4FC9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>- т</w:t>
      </w:r>
      <w:r w:rsidR="00672788" w:rsidRPr="009A4FC9">
        <w:rPr>
          <w:sz w:val="28"/>
          <w:szCs w:val="28"/>
          <w:lang w:val="kk-KZ"/>
        </w:rPr>
        <w:t>ест</w:t>
      </w:r>
      <w:r w:rsidRPr="009A4FC9">
        <w:rPr>
          <w:sz w:val="28"/>
          <w:szCs w:val="28"/>
          <w:lang w:val="kk-KZ"/>
        </w:rPr>
        <w:t xml:space="preserve"> түрінде </w:t>
      </w:r>
      <w:r w:rsidR="005030B7" w:rsidRPr="005030B7">
        <w:rPr>
          <w:sz w:val="28"/>
          <w:szCs w:val="28"/>
          <w:lang w:val="kk-KZ"/>
        </w:rPr>
        <w:t>CD Modul</w:t>
      </w:r>
      <w:r w:rsidRPr="009A4FC9">
        <w:rPr>
          <w:sz w:val="28"/>
          <w:szCs w:val="28"/>
          <w:lang w:val="kk-KZ"/>
        </w:rPr>
        <w:t xml:space="preserve"> жүйесінде</w:t>
      </w:r>
      <w:r w:rsidR="00672788" w:rsidRPr="009A4FC9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 xml:space="preserve">өткізіледі. Тест қабылдау барысы </w:t>
      </w:r>
      <w:r w:rsidR="00672788" w:rsidRPr="009A4FC9">
        <w:rPr>
          <w:sz w:val="28"/>
          <w:szCs w:val="28"/>
          <w:lang w:val="kk-KZ"/>
        </w:rPr>
        <w:t>–</w:t>
      </w:r>
      <w:r w:rsidR="00F67C14">
        <w:rPr>
          <w:sz w:val="28"/>
          <w:szCs w:val="28"/>
          <w:lang w:val="kk-KZ"/>
        </w:rPr>
        <w:t xml:space="preserve"> </w:t>
      </w:r>
      <w:r w:rsidRPr="009A4FC9">
        <w:rPr>
          <w:sz w:val="28"/>
          <w:szCs w:val="28"/>
          <w:lang w:val="kk-KZ"/>
        </w:rPr>
        <w:t>оқытушының қадағалау</w:t>
      </w:r>
      <w:r w:rsidR="00626528">
        <w:rPr>
          <w:sz w:val="28"/>
          <w:szCs w:val="28"/>
          <w:lang w:val="kk-KZ"/>
        </w:rPr>
        <w:t>ы</w:t>
      </w:r>
      <w:r w:rsidRPr="009A4FC9">
        <w:rPr>
          <w:sz w:val="28"/>
          <w:szCs w:val="28"/>
          <w:lang w:val="kk-KZ"/>
        </w:rPr>
        <w:t>мен</w:t>
      </w:r>
      <w:r w:rsidR="00672788" w:rsidRPr="009A4FC9">
        <w:rPr>
          <w:sz w:val="28"/>
          <w:szCs w:val="28"/>
          <w:lang w:val="kk-KZ"/>
        </w:rPr>
        <w:t xml:space="preserve"> </w:t>
      </w:r>
      <w:r w:rsidR="00F67C14">
        <w:rPr>
          <w:sz w:val="28"/>
          <w:szCs w:val="28"/>
          <w:lang w:val="kk-KZ"/>
        </w:rPr>
        <w:t>жүргізіледі</w:t>
      </w:r>
      <w:r w:rsidR="00672788" w:rsidRPr="009A4FC9">
        <w:rPr>
          <w:sz w:val="28"/>
          <w:szCs w:val="28"/>
          <w:lang w:val="kk-KZ"/>
        </w:rPr>
        <w:t>.</w:t>
      </w:r>
      <w:r w:rsidR="00C94F4A">
        <w:rPr>
          <w:sz w:val="28"/>
          <w:szCs w:val="28"/>
          <w:lang w:val="kk-KZ"/>
        </w:rPr>
        <w:t xml:space="preserve"> </w:t>
      </w:r>
      <w:r w:rsidR="00C94F4A" w:rsidRPr="00C94F4A">
        <w:rPr>
          <w:sz w:val="28"/>
          <w:szCs w:val="28"/>
          <w:lang w:val="kk-KZ"/>
        </w:rPr>
        <w:t>CD Modul</w:t>
      </w:r>
      <w:r w:rsidR="00C94F4A">
        <w:rPr>
          <w:sz w:val="28"/>
          <w:szCs w:val="28"/>
          <w:lang w:val="kk-KZ"/>
        </w:rPr>
        <w:t xml:space="preserve"> жүйесінде өтетін емтихан прокторинг арқылы, ол жоқ болған жағдайда бейнежазбаның сақталуына оқытушы жауапты. Бейнежазбаның сақталуы 3 ай.</w:t>
      </w:r>
    </w:p>
    <w:p w14:paraId="28AF7EAD" w14:textId="77777777" w:rsidR="00173240" w:rsidRPr="009A4FC9" w:rsidRDefault="00173240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2. </w:t>
      </w:r>
      <w:r w:rsidRPr="009A4FC9">
        <w:rPr>
          <w:b/>
          <w:szCs w:val="28"/>
          <w:lang w:val="kk-KZ"/>
        </w:rPr>
        <w:t xml:space="preserve">Маңызды </w:t>
      </w:r>
      <w:r w:rsidRPr="009A4FC9">
        <w:rPr>
          <w:szCs w:val="28"/>
          <w:lang w:val="kk-KZ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6F9B85F1" w14:textId="77777777" w:rsidR="00CA190A" w:rsidRPr="009A4FC9" w:rsidRDefault="00173240" w:rsidP="00E4107E">
      <w:pPr>
        <w:pStyle w:val="a3"/>
        <w:tabs>
          <w:tab w:val="left" w:pos="1134"/>
        </w:tabs>
        <w:ind w:firstLine="709"/>
        <w:rPr>
          <w:szCs w:val="28"/>
          <w:lang w:val="kk-KZ"/>
        </w:rPr>
      </w:pPr>
      <w:r w:rsidRPr="009A4FC9">
        <w:rPr>
          <w:szCs w:val="28"/>
          <w:lang w:val="kk-KZ"/>
        </w:rPr>
        <w:t xml:space="preserve">3.Аттестациялық ведомостьқа </w:t>
      </w:r>
      <w:r w:rsidR="00E4107E" w:rsidRPr="009A4FC9">
        <w:rPr>
          <w:szCs w:val="28"/>
          <w:lang w:val="kk-KZ"/>
        </w:rPr>
        <w:t>қ</w:t>
      </w:r>
      <w:r w:rsidRPr="009A4FC9">
        <w:rPr>
          <w:szCs w:val="28"/>
          <w:lang w:val="kk-KZ"/>
        </w:rPr>
        <w:t>орытында баға тест аяқталғаннан кей</w:t>
      </w:r>
      <w:r w:rsidR="00E4107E" w:rsidRPr="009A4FC9">
        <w:rPr>
          <w:szCs w:val="28"/>
          <w:lang w:val="kk-KZ"/>
        </w:rPr>
        <w:t>і</w:t>
      </w:r>
      <w:r w:rsidRPr="009A4FC9">
        <w:rPr>
          <w:szCs w:val="28"/>
          <w:lang w:val="kk-KZ"/>
        </w:rPr>
        <w:t xml:space="preserve">н автоматты түрде </w:t>
      </w:r>
      <w:r w:rsidR="00CA190A" w:rsidRPr="009A4FC9">
        <w:rPr>
          <w:szCs w:val="28"/>
          <w:lang w:val="kk-KZ"/>
        </w:rPr>
        <w:t>түседі:</w:t>
      </w:r>
    </w:p>
    <w:p w14:paraId="3C6E5940" w14:textId="77777777" w:rsidR="00EE37AA" w:rsidRPr="009A4FC9" w:rsidRDefault="00672788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 </w:t>
      </w:r>
      <w:r w:rsidRPr="009A4FC9">
        <w:rPr>
          <w:szCs w:val="28"/>
        </w:rPr>
        <w:sym w:font="Symbol" w:char="F0B7"/>
      </w:r>
      <w:r w:rsidR="00CA190A" w:rsidRPr="009A4FC9">
        <w:rPr>
          <w:szCs w:val="28"/>
          <w:lang w:val="kk-KZ"/>
        </w:rPr>
        <w:t xml:space="preserve">48 сағат ішінде бекітілуге жатады </w:t>
      </w:r>
      <w:r w:rsidRPr="009A4FC9">
        <w:rPr>
          <w:szCs w:val="28"/>
          <w:lang w:val="kk-KZ"/>
        </w:rPr>
        <w:t xml:space="preserve"> </w:t>
      </w:r>
      <w:r w:rsidR="00CA190A" w:rsidRPr="009A4FC9">
        <w:rPr>
          <w:szCs w:val="28"/>
          <w:lang w:val="kk-KZ"/>
        </w:rPr>
        <w:t>О</w:t>
      </w:r>
      <w:r w:rsidRPr="009A4FC9">
        <w:rPr>
          <w:szCs w:val="28"/>
          <w:lang w:val="kk-KZ"/>
        </w:rPr>
        <w:t>нлайн прокторинг</w:t>
      </w:r>
      <w:r w:rsidR="00CA190A" w:rsidRPr="009A4FC9">
        <w:rPr>
          <w:szCs w:val="28"/>
          <w:lang w:val="kk-KZ"/>
        </w:rPr>
        <w:t xml:space="preserve"> режимі бойынша тексеру жүргізу барысында балл қою уақыты ұзартылуы мүмкін</w:t>
      </w:r>
      <w:r w:rsidRPr="009A4FC9">
        <w:rPr>
          <w:szCs w:val="28"/>
          <w:lang w:val="kk-KZ"/>
        </w:rPr>
        <w:t>.</w:t>
      </w:r>
    </w:p>
    <w:p w14:paraId="7062B8E6" w14:textId="2A0FF3D3" w:rsidR="00EE37AA" w:rsidRPr="009A4FC9" w:rsidRDefault="00CA190A" w:rsidP="00E4107E">
      <w:pPr>
        <w:pStyle w:val="a3"/>
        <w:tabs>
          <w:tab w:val="left" w:pos="990"/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pacing w:val="-11"/>
          <w:szCs w:val="28"/>
          <w:lang w:val="kk-KZ"/>
        </w:rPr>
        <w:t>4.</w:t>
      </w:r>
      <w:r w:rsidR="00672788" w:rsidRPr="009A4FC9">
        <w:rPr>
          <w:szCs w:val="28"/>
          <w:lang w:val="kk-KZ"/>
        </w:rPr>
        <w:t>Т</w:t>
      </w:r>
      <w:r w:rsidRPr="009A4FC9">
        <w:rPr>
          <w:szCs w:val="28"/>
          <w:lang w:val="kk-KZ"/>
        </w:rPr>
        <w:t>естің түрі-</w:t>
      </w:r>
      <w:r w:rsidR="00672788" w:rsidRPr="009A4FC9">
        <w:rPr>
          <w:szCs w:val="28"/>
          <w:lang w:val="kk-KZ"/>
        </w:rPr>
        <w:t xml:space="preserve"> </w:t>
      </w:r>
      <w:r w:rsidRPr="009A4FC9">
        <w:rPr>
          <w:szCs w:val="28"/>
          <w:lang w:val="kk-KZ"/>
        </w:rPr>
        <w:t xml:space="preserve">көптік таңдау, </w:t>
      </w:r>
      <w:r w:rsidR="00F67C14">
        <w:rPr>
          <w:szCs w:val="28"/>
          <w:lang w:val="kk-KZ"/>
        </w:rPr>
        <w:t xml:space="preserve">цифрлық таңдау, иа немесе жоқ түрінде, қысқа жауап негізінде </w:t>
      </w:r>
      <w:r w:rsidRPr="009A4FC9">
        <w:rPr>
          <w:szCs w:val="28"/>
          <w:lang w:val="kk-KZ"/>
        </w:rPr>
        <w:t>1 дұрыс жауапппен</w:t>
      </w:r>
      <w:r w:rsidR="00672788" w:rsidRPr="009A4FC9">
        <w:rPr>
          <w:b/>
          <w:spacing w:val="-11"/>
          <w:szCs w:val="28"/>
          <w:lang w:val="kk-KZ"/>
        </w:rPr>
        <w:tab/>
      </w:r>
    </w:p>
    <w:p w14:paraId="165C48CB" w14:textId="35B91358" w:rsidR="00EE37AA" w:rsidRPr="009A4FC9" w:rsidRDefault="00CA190A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 xml:space="preserve">5. </w:t>
      </w:r>
      <w:r w:rsidR="00672788" w:rsidRPr="009A4FC9">
        <w:rPr>
          <w:szCs w:val="28"/>
          <w:lang w:val="kk-KZ"/>
        </w:rPr>
        <w:t xml:space="preserve"> </w:t>
      </w:r>
      <w:r w:rsidR="005030B7" w:rsidRPr="005030B7">
        <w:rPr>
          <w:szCs w:val="28"/>
          <w:lang w:val="kk-KZ"/>
        </w:rPr>
        <w:t xml:space="preserve">CD Modul </w:t>
      </w:r>
      <w:r w:rsidRPr="009A4FC9">
        <w:rPr>
          <w:szCs w:val="28"/>
          <w:lang w:val="kk-KZ"/>
        </w:rPr>
        <w:t xml:space="preserve">тест сұрақтарының саны </w:t>
      </w:r>
      <w:r w:rsidR="00672788" w:rsidRPr="009A4FC9">
        <w:rPr>
          <w:szCs w:val="28"/>
          <w:lang w:val="kk-KZ"/>
        </w:rPr>
        <w:t xml:space="preserve"> – </w:t>
      </w:r>
      <w:r w:rsidR="005030B7" w:rsidRPr="005030B7">
        <w:rPr>
          <w:szCs w:val="28"/>
          <w:lang w:val="kk-KZ"/>
        </w:rPr>
        <w:t>25</w:t>
      </w:r>
      <w:r w:rsidR="00672788" w:rsidRPr="009A4FC9">
        <w:rPr>
          <w:szCs w:val="28"/>
          <w:lang w:val="kk-KZ"/>
        </w:rPr>
        <w:t xml:space="preserve"> </w:t>
      </w:r>
      <w:r w:rsidRPr="009A4FC9">
        <w:rPr>
          <w:szCs w:val="28"/>
          <w:lang w:val="kk-KZ"/>
        </w:rPr>
        <w:t>сұрақтан келеді</w:t>
      </w:r>
      <w:r w:rsidR="00672788" w:rsidRPr="009A4FC9">
        <w:rPr>
          <w:szCs w:val="28"/>
          <w:lang w:val="kk-KZ"/>
        </w:rPr>
        <w:t xml:space="preserve">. </w:t>
      </w:r>
      <w:r w:rsidRPr="009A4FC9">
        <w:rPr>
          <w:szCs w:val="28"/>
          <w:lang w:val="kk-KZ"/>
        </w:rPr>
        <w:t>1 мүмкіндік беріледі.</w:t>
      </w:r>
      <w:r w:rsidR="00672788" w:rsidRPr="009A4FC9">
        <w:rPr>
          <w:szCs w:val="28"/>
          <w:lang w:val="kk-KZ"/>
        </w:rPr>
        <w:t xml:space="preserve"> </w:t>
      </w:r>
      <w:r w:rsidRPr="009A4FC9">
        <w:rPr>
          <w:szCs w:val="28"/>
          <w:lang w:val="kk-KZ"/>
        </w:rPr>
        <w:t>Т</w:t>
      </w:r>
      <w:r w:rsidR="00672788" w:rsidRPr="009A4FC9">
        <w:rPr>
          <w:szCs w:val="28"/>
          <w:lang w:val="kk-KZ"/>
        </w:rPr>
        <w:t>ест</w:t>
      </w:r>
      <w:r w:rsidRPr="009A4FC9">
        <w:rPr>
          <w:szCs w:val="28"/>
          <w:lang w:val="kk-KZ"/>
        </w:rPr>
        <w:t>ің өту уақыты-</w:t>
      </w:r>
      <w:r w:rsidR="00672788" w:rsidRPr="009A4FC9">
        <w:rPr>
          <w:szCs w:val="28"/>
          <w:lang w:val="kk-KZ"/>
        </w:rPr>
        <w:t xml:space="preserve"> </w:t>
      </w:r>
      <w:r w:rsidR="00FE3833">
        <w:rPr>
          <w:szCs w:val="28"/>
          <w:lang w:val="kk-KZ"/>
        </w:rPr>
        <w:t>60</w:t>
      </w:r>
      <w:r w:rsidR="00672788" w:rsidRPr="009A4FC9">
        <w:rPr>
          <w:szCs w:val="28"/>
          <w:lang w:val="kk-KZ"/>
        </w:rPr>
        <w:t xml:space="preserve"> минут.</w:t>
      </w:r>
    </w:p>
    <w:p w14:paraId="6D614353" w14:textId="74493C90" w:rsidR="00672788" w:rsidRPr="009A4FC9" w:rsidRDefault="00CA190A" w:rsidP="00E4107E">
      <w:pPr>
        <w:pStyle w:val="a3"/>
        <w:tabs>
          <w:tab w:val="left" w:pos="1134"/>
        </w:tabs>
        <w:ind w:firstLine="709"/>
        <w:rPr>
          <w:szCs w:val="28"/>
        </w:rPr>
      </w:pPr>
      <w:r w:rsidRPr="009A4FC9">
        <w:rPr>
          <w:szCs w:val="28"/>
          <w:lang w:val="kk-KZ"/>
        </w:rPr>
        <w:t xml:space="preserve">6. </w:t>
      </w:r>
      <w:r w:rsidR="005030B7" w:rsidRPr="005030B7">
        <w:rPr>
          <w:szCs w:val="28"/>
          <w:lang w:val="kk-KZ"/>
        </w:rPr>
        <w:t xml:space="preserve">CD Modul </w:t>
      </w:r>
      <w:r w:rsidRPr="009A4FC9">
        <w:rPr>
          <w:szCs w:val="28"/>
          <w:lang w:val="kk-KZ"/>
        </w:rPr>
        <w:t xml:space="preserve">тест сұрақтары- автоматты түрде </w:t>
      </w:r>
      <w:r w:rsidR="00672788" w:rsidRPr="009A4FC9">
        <w:rPr>
          <w:szCs w:val="28"/>
        </w:rPr>
        <w:t xml:space="preserve"> генер</w:t>
      </w:r>
      <w:r w:rsidRPr="009A4FC9">
        <w:rPr>
          <w:szCs w:val="28"/>
          <w:lang w:val="kk-KZ"/>
        </w:rPr>
        <w:t>ацияланады</w:t>
      </w:r>
      <w:r w:rsidR="00672788" w:rsidRPr="009A4FC9">
        <w:rPr>
          <w:szCs w:val="28"/>
        </w:rPr>
        <w:t xml:space="preserve"> </w:t>
      </w:r>
    </w:p>
    <w:p w14:paraId="4760AE1B" w14:textId="1FBBB654" w:rsidR="00EE37AA" w:rsidRPr="009A4FC9" w:rsidRDefault="00CA190A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lastRenderedPageBreak/>
        <w:t>7.</w:t>
      </w:r>
      <w:r w:rsidR="005030B7" w:rsidRPr="005030B7">
        <w:rPr>
          <w:szCs w:val="28"/>
          <w:lang w:val="kk-KZ"/>
        </w:rPr>
        <w:t xml:space="preserve"> CD Modul</w:t>
      </w:r>
      <w:r w:rsidRPr="009A4FC9">
        <w:rPr>
          <w:szCs w:val="28"/>
          <w:lang w:val="kk-KZ"/>
        </w:rPr>
        <w:t xml:space="preserve"> тест сұрақтарын дұрыс жауаптың кілттері арқылы авто</w:t>
      </w:r>
      <w:r w:rsidR="00E4107E" w:rsidRPr="009A4FC9">
        <w:rPr>
          <w:szCs w:val="28"/>
          <w:lang w:val="kk-KZ"/>
        </w:rPr>
        <w:t>м</w:t>
      </w:r>
      <w:r w:rsidRPr="009A4FC9">
        <w:rPr>
          <w:szCs w:val="28"/>
          <w:lang w:val="kk-KZ"/>
        </w:rPr>
        <w:t xml:space="preserve">атты түрде тексереді  </w:t>
      </w:r>
    </w:p>
    <w:p w14:paraId="63040B76" w14:textId="77777777" w:rsidR="00EE37AA" w:rsidRPr="009A4FC9" w:rsidRDefault="00CA190A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  <w:r w:rsidRPr="009A4FC9">
        <w:rPr>
          <w:szCs w:val="28"/>
          <w:lang w:val="kk-KZ"/>
        </w:rPr>
        <w:t>8.</w:t>
      </w:r>
      <w:r w:rsidR="00E4107E" w:rsidRPr="009A4FC9">
        <w:rPr>
          <w:szCs w:val="28"/>
          <w:lang w:val="kk-KZ"/>
        </w:rPr>
        <w:t xml:space="preserve">Студент </w:t>
      </w:r>
      <w:r w:rsidRPr="009A4FC9">
        <w:rPr>
          <w:szCs w:val="28"/>
          <w:lang w:val="kk-KZ"/>
        </w:rPr>
        <w:t xml:space="preserve">емтиханға кіруге </w:t>
      </w:r>
      <w:r w:rsidR="00E4107E" w:rsidRPr="009A4FC9">
        <w:rPr>
          <w:szCs w:val="28"/>
          <w:lang w:val="kk-KZ"/>
        </w:rPr>
        <w:t xml:space="preserve">30 минут бұрын </w:t>
      </w:r>
      <w:r w:rsidRPr="009A4FC9">
        <w:rPr>
          <w:szCs w:val="28"/>
          <w:lang w:val="kk-KZ"/>
        </w:rPr>
        <w:t>дайындалу</w:t>
      </w:r>
      <w:r w:rsidR="00E4107E" w:rsidRPr="009A4FC9">
        <w:rPr>
          <w:szCs w:val="28"/>
          <w:lang w:val="kk-KZ"/>
        </w:rPr>
        <w:t>ы керек. Ол прокторингтің талабы.</w:t>
      </w:r>
      <w:r w:rsidRPr="009A4FC9">
        <w:rPr>
          <w:szCs w:val="28"/>
          <w:lang w:val="kk-KZ"/>
        </w:rPr>
        <w:t xml:space="preserve"> </w:t>
      </w:r>
    </w:p>
    <w:p w14:paraId="2D389CEA" w14:textId="05CFD1AA" w:rsidR="00EE37AA" w:rsidRPr="009A4FC9" w:rsidRDefault="00E4107E" w:rsidP="00E4107E">
      <w:pPr>
        <w:pStyle w:val="a3"/>
        <w:tabs>
          <w:tab w:val="left" w:pos="1134"/>
        </w:tabs>
        <w:ind w:firstLine="709"/>
        <w:rPr>
          <w:szCs w:val="28"/>
          <w:lang w:val="kk-KZ"/>
        </w:rPr>
      </w:pPr>
      <w:r w:rsidRPr="009A4FC9">
        <w:rPr>
          <w:szCs w:val="28"/>
          <w:lang w:val="kk-KZ"/>
        </w:rPr>
        <w:t>9.</w:t>
      </w:r>
      <w:r w:rsidR="00F67C14">
        <w:rPr>
          <w:szCs w:val="28"/>
          <w:lang w:val="kk-KZ"/>
        </w:rPr>
        <w:t xml:space="preserve"> </w:t>
      </w:r>
      <w:r w:rsidRPr="009A4FC9">
        <w:rPr>
          <w:szCs w:val="28"/>
          <w:lang w:val="kk-KZ"/>
        </w:rPr>
        <w:t>Егер</w:t>
      </w:r>
      <w:r w:rsidR="00173240" w:rsidRPr="000C65B3">
        <w:rPr>
          <w:szCs w:val="28"/>
          <w:lang w:val="kk-KZ"/>
        </w:rPr>
        <w:t xml:space="preserve"> студент </w:t>
      </w:r>
      <w:r w:rsidRPr="009A4FC9">
        <w:rPr>
          <w:szCs w:val="28"/>
          <w:lang w:val="kk-KZ"/>
        </w:rPr>
        <w:t xml:space="preserve">тест өту тәртібін бұзған болса, онда алған бағасы жойылуға жатады </w:t>
      </w:r>
    </w:p>
    <w:p w14:paraId="670301E4" w14:textId="77777777" w:rsidR="000C65B3" w:rsidRPr="009A4FC9" w:rsidRDefault="000C65B3" w:rsidP="00E4107E">
      <w:pPr>
        <w:pStyle w:val="a3"/>
        <w:tabs>
          <w:tab w:val="left" w:pos="1134"/>
        </w:tabs>
        <w:ind w:firstLine="709"/>
        <w:rPr>
          <w:b/>
          <w:spacing w:val="-11"/>
          <w:szCs w:val="28"/>
          <w:lang w:val="kk-KZ"/>
        </w:rPr>
      </w:pPr>
    </w:p>
    <w:p w14:paraId="796C7A17" w14:textId="2AAA284C" w:rsidR="009A4FC9" w:rsidRPr="009A4FC9" w:rsidRDefault="00AB3678" w:rsidP="00AB3678">
      <w:pPr>
        <w:ind w:firstLine="709"/>
        <w:rPr>
          <w:b/>
          <w:snapToGrid w:val="0"/>
          <w:sz w:val="28"/>
          <w:szCs w:val="28"/>
          <w:lang w:val="kk-KZ"/>
        </w:rPr>
      </w:pPr>
      <w:r w:rsidRPr="009A4FC9">
        <w:rPr>
          <w:b/>
          <w:snapToGrid w:val="0"/>
          <w:sz w:val="28"/>
          <w:szCs w:val="28"/>
          <w:lang w:val="kk-KZ"/>
        </w:rPr>
        <w:t>1</w:t>
      </w:r>
      <w:r w:rsidR="00F01A4F">
        <w:rPr>
          <w:b/>
          <w:snapToGrid w:val="0"/>
          <w:sz w:val="28"/>
          <w:szCs w:val="28"/>
          <w:lang w:val="kk-KZ"/>
        </w:rPr>
        <w:t>0</w:t>
      </w:r>
      <w:r w:rsidRPr="009A4FC9">
        <w:rPr>
          <w:b/>
          <w:snapToGrid w:val="0"/>
          <w:sz w:val="28"/>
          <w:szCs w:val="28"/>
          <w:lang w:val="kk-KZ"/>
        </w:rPr>
        <w:t>. Бағалау саясаты</w:t>
      </w:r>
    </w:p>
    <w:p w14:paraId="5194C4A2" w14:textId="77777777" w:rsidR="009A4FC9" w:rsidRPr="009A4FC9" w:rsidRDefault="009A4FC9" w:rsidP="009A4FC9">
      <w:pPr>
        <w:ind w:firstLine="709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</w:r>
    </w:p>
    <w:p w14:paraId="5348537E" w14:textId="77777777" w:rsidR="009A4FC9" w:rsidRPr="009A4FC9" w:rsidRDefault="009A4FC9" w:rsidP="009A4FC9">
      <w:pPr>
        <w:ind w:firstLine="709"/>
        <w:jc w:val="both"/>
        <w:rPr>
          <w:sz w:val="28"/>
          <w:szCs w:val="28"/>
          <w:lang w:val="kk-KZ"/>
        </w:rPr>
      </w:pPr>
      <w:r w:rsidRPr="009A4FC9">
        <w:rPr>
          <w:sz w:val="28"/>
          <w:szCs w:val="28"/>
          <w:lang w:val="kk-KZ"/>
        </w:rPr>
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</w:r>
    </w:p>
    <w:p w14:paraId="18B7DE0B" w14:textId="77777777" w:rsidR="009A4FC9" w:rsidRPr="00E226BF" w:rsidRDefault="009A4FC9" w:rsidP="009A4FC9">
      <w:pPr>
        <w:ind w:firstLine="709"/>
        <w:jc w:val="both"/>
        <w:rPr>
          <w:rStyle w:val="s00"/>
          <w:sz w:val="28"/>
          <w:szCs w:val="28"/>
          <w:lang w:val="kk-KZ"/>
        </w:rPr>
      </w:pPr>
      <w:r w:rsidRPr="009A4FC9">
        <w:rPr>
          <w:rStyle w:val="s00"/>
          <w:sz w:val="28"/>
          <w:szCs w:val="28"/>
          <w:lang w:val="kk-KZ"/>
        </w:rPr>
        <w:t xml:space="preserve">Пән </w:t>
      </w:r>
      <w:r w:rsidRPr="00E226BF">
        <w:rPr>
          <w:rStyle w:val="s00"/>
          <w:sz w:val="28"/>
          <w:szCs w:val="28"/>
          <w:lang w:val="kk-KZ"/>
        </w:rPr>
        <w:t xml:space="preserve">бойынша қорытынды баға келесі формула бойынша есептеледі: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РК1+МТ+РК2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∙0,6+ИК∙0,4</m:t>
        </m:r>
      </m:oMath>
      <w:r w:rsidRPr="00E226BF">
        <w:rPr>
          <w:rStyle w:val="s00"/>
          <w:sz w:val="28"/>
          <w:szCs w:val="28"/>
          <w:lang w:val="kk-KZ"/>
        </w:rPr>
        <w:t>. Мұнда АБ – аралық бақылау; МТ – аралық емтихан (мидтерм); ҚБ – қорытынды бақылау (емтихан).</w:t>
      </w:r>
    </w:p>
    <w:p w14:paraId="60CE1A98" w14:textId="77777777" w:rsidR="009A4FC9" w:rsidRPr="00E226BF" w:rsidRDefault="009A4FC9" w:rsidP="00AB3678">
      <w:pPr>
        <w:ind w:firstLine="709"/>
        <w:rPr>
          <w:b/>
          <w:snapToGrid w:val="0"/>
          <w:sz w:val="28"/>
          <w:szCs w:val="28"/>
          <w:lang w:val="kk-K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9A4FC9" w:rsidRPr="00E226BF" w14:paraId="0186F029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F27D0" w14:textId="77777777"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7344C" w14:textId="77777777"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 xml:space="preserve">Сандық </w:t>
            </w:r>
            <w:r w:rsidRPr="00E226BF">
              <w:rPr>
                <w:color w:val="000000"/>
                <w:sz w:val="28"/>
                <w:szCs w:val="28"/>
              </w:rPr>
              <w:t>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E2A5E" w14:textId="77777777"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C1B0F" w14:textId="77777777"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Дәстүрлі жүйе бойынша баға</w:t>
            </w:r>
          </w:p>
        </w:tc>
      </w:tr>
      <w:tr w:rsidR="009A4FC9" w:rsidRPr="00E226BF" w14:paraId="574D48E8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802FA" w14:textId="77777777"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6FF80" w14:textId="77777777"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485D7" w14:textId="77777777" w:rsidR="009A4FC9" w:rsidRPr="00E226BF" w:rsidRDefault="009A4FC9" w:rsidP="00581B74">
            <w:pPr>
              <w:ind w:left="20"/>
              <w:rPr>
                <w:sz w:val="28"/>
                <w:szCs w:val="28"/>
              </w:rPr>
            </w:pPr>
            <w:r w:rsidRPr="00E226BF">
              <w:rPr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F4B00" w14:textId="77777777" w:rsidR="009A4FC9" w:rsidRPr="00E226BF" w:rsidRDefault="009A4FC9" w:rsidP="00581B74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>Өте жақсы</w:t>
            </w:r>
          </w:p>
        </w:tc>
      </w:tr>
      <w:tr w:rsidR="009A4FC9" w:rsidRPr="00E226BF" w14:paraId="3D4DC395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2BEED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37159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048B5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AA23EBD" w14:textId="77777777"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14:paraId="5EA17752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50CC2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76251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3905F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66945" w14:textId="77777777" w:rsidR="009A4FC9" w:rsidRPr="00E226BF" w:rsidRDefault="009A4FC9" w:rsidP="00581B74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>Жақсы</w:t>
            </w:r>
          </w:p>
        </w:tc>
      </w:tr>
      <w:tr w:rsidR="009A4FC9" w:rsidRPr="00E226BF" w14:paraId="4FF0B6D2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B7D45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1C343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CE3A4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48D5DF9F" w14:textId="77777777"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14:paraId="3CB43CCF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26AE2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B3CB6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4FF70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148460D" w14:textId="77777777"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14:paraId="45198340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DB41A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340A7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4467F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3E14B7C" w14:textId="77777777"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14:paraId="19D3EE65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D18B8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A4F52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1B5A8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2E911" w14:textId="77777777" w:rsidR="009A4FC9" w:rsidRPr="00E226BF" w:rsidRDefault="009A4FC9" w:rsidP="00581B74">
            <w:pPr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9A4FC9" w:rsidRPr="00E226BF" w14:paraId="6527AB56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D5B86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D24C7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8E54C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656169E0" w14:textId="77777777"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14:paraId="6DE1780D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4F0D6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1F7B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C6E13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4A77B82D" w14:textId="77777777"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14:paraId="39983CB6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78587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A8127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9B1C6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4DC5D564" w14:textId="77777777"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A4FC9" w:rsidRPr="00E226BF" w14:paraId="4F93F2E4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DF4BA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2388B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01672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9E71C" w14:textId="77777777" w:rsidR="009A4FC9" w:rsidRPr="00E226BF" w:rsidRDefault="009A4FC9" w:rsidP="00581B74">
            <w:pPr>
              <w:ind w:left="20"/>
              <w:jc w:val="both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kk-KZ"/>
              </w:rPr>
              <w:t>Қанағаттанарлықсыз</w:t>
            </w:r>
          </w:p>
        </w:tc>
      </w:tr>
      <w:tr w:rsidR="009A4FC9" w:rsidRPr="00E226BF" w14:paraId="285C4AB7" w14:textId="77777777" w:rsidTr="00581B74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9E6DF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AF53E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F2BA9" w14:textId="77777777" w:rsidR="009A4FC9" w:rsidRPr="00E226BF" w:rsidRDefault="009A4FC9" w:rsidP="00581B74">
            <w:pPr>
              <w:ind w:left="20"/>
              <w:rPr>
                <w:sz w:val="28"/>
                <w:szCs w:val="28"/>
                <w:lang w:val="en-US"/>
              </w:rPr>
            </w:pPr>
            <w:r w:rsidRPr="00E226BF">
              <w:rPr>
                <w:color w:val="000000"/>
                <w:sz w:val="28"/>
                <w:szCs w:val="28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5DDAA798" w14:textId="77777777" w:rsidR="009A4FC9" w:rsidRPr="00E226BF" w:rsidRDefault="009A4FC9" w:rsidP="00581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14:paraId="77AB0673" w14:textId="77777777" w:rsidR="009A4FC9" w:rsidRPr="00E226BF" w:rsidRDefault="009A4FC9" w:rsidP="009A4FC9">
      <w:pPr>
        <w:rPr>
          <w:rFonts w:eastAsia="Calibri"/>
          <w:sz w:val="28"/>
          <w:szCs w:val="28"/>
          <w:lang w:val="en-US" w:eastAsia="en-US"/>
        </w:rPr>
      </w:pPr>
    </w:p>
    <w:p w14:paraId="197B9420" w14:textId="77777777" w:rsidR="00B64313" w:rsidRPr="00E226BF" w:rsidRDefault="00B64313" w:rsidP="00F76B38">
      <w:pPr>
        <w:ind w:firstLine="709"/>
        <w:jc w:val="center"/>
        <w:rPr>
          <w:b/>
          <w:sz w:val="28"/>
          <w:szCs w:val="28"/>
          <w:lang w:val="kk-KZ" w:eastAsia="en-US"/>
        </w:rPr>
      </w:pPr>
    </w:p>
    <w:p w14:paraId="7E89B315" w14:textId="77777777"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14:paraId="64206C78" w14:textId="77777777"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14:paraId="2C2DA955" w14:textId="77777777"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14:paraId="387C9FE0" w14:textId="77777777"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14:paraId="5A1E5084" w14:textId="77777777"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14:paraId="20D9C9A5" w14:textId="77777777"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14:paraId="13412DC9" w14:textId="77777777"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14:paraId="24B83361" w14:textId="77777777" w:rsidR="00F01A4F" w:rsidRDefault="00F01A4F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14:paraId="0CEF7A6F" w14:textId="77777777" w:rsidR="00F67C14" w:rsidRDefault="00F67C14" w:rsidP="00F76B38">
      <w:pPr>
        <w:ind w:firstLine="709"/>
        <w:jc w:val="center"/>
        <w:rPr>
          <w:b/>
          <w:sz w:val="28"/>
          <w:szCs w:val="28"/>
          <w:lang w:val="kk-KZ"/>
        </w:rPr>
      </w:pPr>
    </w:p>
    <w:p w14:paraId="77235DEA" w14:textId="10AB0BC7" w:rsidR="00EE37AA" w:rsidRPr="00E226BF" w:rsidRDefault="00305EC2" w:rsidP="00F76B38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Республикасының Ұлттық қауіпсіздік негіздері</w:t>
      </w:r>
      <w:r w:rsidR="00EE37AA" w:rsidRPr="00E226BF">
        <w:rPr>
          <w:b/>
          <w:sz w:val="28"/>
          <w:szCs w:val="28"/>
          <w:lang w:val="kk-KZ"/>
        </w:rPr>
        <w:t xml:space="preserve">- </w:t>
      </w:r>
      <w:r w:rsidR="002D2DF9">
        <w:rPr>
          <w:b/>
          <w:sz w:val="28"/>
          <w:szCs w:val="28"/>
          <w:lang w:val="kk-KZ"/>
        </w:rPr>
        <w:t xml:space="preserve">2 </w:t>
      </w:r>
      <w:r w:rsidR="00EE37AA" w:rsidRPr="00E226BF">
        <w:rPr>
          <w:b/>
          <w:sz w:val="28"/>
          <w:szCs w:val="28"/>
          <w:lang w:val="kk-KZ"/>
        </w:rPr>
        <w:t>кредит.</w:t>
      </w:r>
    </w:p>
    <w:p w14:paraId="22D6C8D4" w14:textId="77777777" w:rsidR="00EE37AA" w:rsidRPr="00E226BF" w:rsidRDefault="00EE37AA" w:rsidP="00F76B38">
      <w:pPr>
        <w:jc w:val="center"/>
        <w:rPr>
          <w:b/>
          <w:sz w:val="28"/>
          <w:szCs w:val="28"/>
          <w:lang w:val="kk-KZ"/>
        </w:rPr>
      </w:pPr>
      <w:r w:rsidRPr="00E226BF">
        <w:rPr>
          <w:b/>
          <w:sz w:val="28"/>
          <w:szCs w:val="28"/>
          <w:lang w:val="kk-KZ"/>
        </w:rPr>
        <w:t>Емтихан сұрақтары қамтылатын тақырыптар</w:t>
      </w:r>
    </w:p>
    <w:p w14:paraId="24E3395F" w14:textId="77777777" w:rsidR="00EE37AA" w:rsidRPr="00E226BF" w:rsidRDefault="00EE37AA" w:rsidP="00EE37AA">
      <w:pPr>
        <w:jc w:val="both"/>
        <w:rPr>
          <w:b/>
          <w:sz w:val="28"/>
          <w:szCs w:val="28"/>
          <w:lang w:val="kk-KZ"/>
        </w:rPr>
      </w:pPr>
      <w:r w:rsidRPr="00E226BF">
        <w:rPr>
          <w:sz w:val="28"/>
          <w:szCs w:val="28"/>
          <w:lang w:val="kk-KZ"/>
        </w:rPr>
        <w:t xml:space="preserve">      </w:t>
      </w:r>
      <w:r w:rsidRPr="00E226BF">
        <w:rPr>
          <w:b/>
          <w:bCs/>
          <w:sz w:val="28"/>
          <w:szCs w:val="28"/>
          <w:lang w:val="kk-KZ"/>
        </w:rPr>
        <w:t xml:space="preserve">                                                    </w:t>
      </w:r>
    </w:p>
    <w:p w14:paraId="2634ECDB" w14:textId="77777777" w:rsidR="005030B7" w:rsidRPr="00EC184D" w:rsidRDefault="005030B7" w:rsidP="005030B7">
      <w:pPr>
        <w:pStyle w:val="ad"/>
        <w:ind w:firstLine="709"/>
        <w:rPr>
          <w:rStyle w:val="a9"/>
          <w:b/>
          <w:szCs w:val="28"/>
          <w:lang w:val="kk-KZ"/>
        </w:rPr>
      </w:pPr>
    </w:p>
    <w:p w14:paraId="5B373591" w14:textId="3CE474F5" w:rsidR="000D5720" w:rsidRPr="000D5720" w:rsidRDefault="000D5720" w:rsidP="000D5720">
      <w:pPr>
        <w:ind w:firstLine="8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 </w:t>
      </w:r>
      <w:r w:rsidRPr="000D5720">
        <w:rPr>
          <w:b/>
          <w:sz w:val="28"/>
          <w:szCs w:val="28"/>
          <w:lang w:val="kk-KZ"/>
        </w:rPr>
        <w:t>Тақырып</w:t>
      </w:r>
      <w:r>
        <w:rPr>
          <w:b/>
          <w:sz w:val="28"/>
          <w:szCs w:val="28"/>
          <w:lang w:val="kk-KZ"/>
        </w:rPr>
        <w:t>.</w:t>
      </w:r>
      <w:r w:rsidRPr="000D5720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«</w:t>
      </w:r>
      <w:r w:rsidRPr="000D5720">
        <w:rPr>
          <w:b/>
          <w:sz w:val="28"/>
          <w:szCs w:val="28"/>
          <w:lang w:val="kk-KZ"/>
        </w:rPr>
        <w:t>Ұлттық қауіпсіздік теориясының негіздері</w:t>
      </w:r>
      <w:r>
        <w:rPr>
          <w:b/>
          <w:sz w:val="28"/>
          <w:szCs w:val="28"/>
          <w:lang w:val="kk-KZ"/>
        </w:rPr>
        <w:t>»</w:t>
      </w:r>
      <w:r w:rsidRPr="000D5720">
        <w:rPr>
          <w:b/>
          <w:sz w:val="28"/>
          <w:szCs w:val="28"/>
          <w:lang w:val="kk-KZ"/>
        </w:rPr>
        <w:t xml:space="preserve"> пәнінің пәні және оның басқа оқу пәндері жүйесіндегі орны.</w:t>
      </w:r>
    </w:p>
    <w:p w14:paraId="7E27BFD0" w14:textId="1E8315A8" w:rsidR="000D5720" w:rsidRPr="001975B4" w:rsidRDefault="000D5720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«Қауіпсіздік» ұғымының пайда болуы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Қазақстанның қауіпсіздігін қамтамасыз ету саясаты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Ұлттық қауіпсіздік саласындағы заманауи зерттеулер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Ұлттық қауіпсіздіктің шетелдік тұжырымдамасының пайда болуы және қалыптасуы</w:t>
      </w:r>
      <w:r w:rsidR="001975B4">
        <w:rPr>
          <w:sz w:val="28"/>
          <w:szCs w:val="28"/>
          <w:lang w:val="kk-KZ"/>
        </w:rPr>
        <w:t>.</w:t>
      </w:r>
    </w:p>
    <w:p w14:paraId="604F3675" w14:textId="77777777" w:rsidR="005030B7" w:rsidRPr="00EC184D" w:rsidRDefault="005030B7" w:rsidP="005030B7">
      <w:pPr>
        <w:pStyle w:val="ad"/>
        <w:ind w:firstLine="709"/>
        <w:jc w:val="both"/>
        <w:rPr>
          <w:rStyle w:val="a9"/>
          <w:szCs w:val="28"/>
          <w:lang w:val="kk-KZ"/>
        </w:rPr>
      </w:pPr>
    </w:p>
    <w:p w14:paraId="59E90F54" w14:textId="77777777" w:rsidR="005030B7" w:rsidRPr="00EC184D" w:rsidRDefault="005030B7" w:rsidP="005030B7">
      <w:pPr>
        <w:pStyle w:val="ad"/>
        <w:ind w:firstLine="709"/>
        <w:jc w:val="both"/>
        <w:rPr>
          <w:rStyle w:val="a9"/>
          <w:szCs w:val="28"/>
          <w:lang w:val="kk-KZ"/>
        </w:rPr>
      </w:pPr>
    </w:p>
    <w:p w14:paraId="7B5F9956" w14:textId="59A4E64E" w:rsidR="00DC546B" w:rsidRDefault="00DC546B" w:rsidP="001975B4">
      <w:pPr>
        <w:ind w:firstLine="8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 Тақырып. </w:t>
      </w:r>
      <w:r w:rsidRPr="00DC546B">
        <w:rPr>
          <w:b/>
          <w:sz w:val="28"/>
          <w:szCs w:val="28"/>
          <w:lang w:val="kk-KZ"/>
        </w:rPr>
        <w:t>Ұлттық қауіпсіздік теориясының дамуының тарихи аспектілері</w:t>
      </w:r>
    </w:p>
    <w:p w14:paraId="35EFDDB5" w14:textId="71AF9BF8" w:rsidR="00DC546B" w:rsidRPr="001975B4" w:rsidRDefault="00DC546B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«Қауіпсіздік» ұғымының пайда болуы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Қазақстанның қауіпсіздігін қамтамасыз ету саясаты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Ұлттық қауіпсіздік саласындағы заманауи зерттеулер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Ұлттық қауіпсіздіктің шетелдік тұжырымдамасының пайда болуы және қалыптасуы</w:t>
      </w:r>
      <w:r w:rsidR="001975B4">
        <w:rPr>
          <w:sz w:val="28"/>
          <w:szCs w:val="28"/>
          <w:lang w:val="kk-KZ"/>
        </w:rPr>
        <w:t>.</w:t>
      </w:r>
    </w:p>
    <w:p w14:paraId="10F2A3B7" w14:textId="57C3BF63" w:rsidR="00DC546B" w:rsidRDefault="00DC546B" w:rsidP="00DC546B">
      <w:pPr>
        <w:ind w:left="360"/>
        <w:jc w:val="both"/>
        <w:rPr>
          <w:sz w:val="28"/>
          <w:szCs w:val="28"/>
          <w:lang w:val="kk-KZ"/>
        </w:rPr>
      </w:pPr>
    </w:p>
    <w:p w14:paraId="0AF7093D" w14:textId="62C7BFD6" w:rsidR="00DC546B" w:rsidRDefault="00DC546B" w:rsidP="00DC546B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DC546B">
        <w:rPr>
          <w:b/>
          <w:bCs/>
          <w:sz w:val="28"/>
          <w:szCs w:val="28"/>
          <w:lang w:val="kk-KZ"/>
        </w:rPr>
        <w:t>3 Тақырып. Ұлттық қауіпсіздіктің жалпы теориясының мәні, мазмұны, тұжырымдамалық аппараты</w:t>
      </w:r>
    </w:p>
    <w:p w14:paraId="75C96131" w14:textId="3B52559C" w:rsidR="00DC546B" w:rsidRPr="00DC546B" w:rsidRDefault="00DC546B" w:rsidP="001975B4">
      <w:pPr>
        <w:pStyle w:val="af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 зерттеудің тұжырымдамалық және әдіснамалық тәсілдері</w:t>
      </w:r>
    </w:p>
    <w:p w14:paraId="2B0D9FE2" w14:textId="1385195B" w:rsidR="00DC546B" w:rsidRPr="00DC546B" w:rsidRDefault="00DC546B" w:rsidP="001975B4">
      <w:pPr>
        <w:pStyle w:val="af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 зерттеудің жүйелі және құнды тәсілдері</w:t>
      </w:r>
      <w:r w:rsidR="001975B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 зерттеу әдістері</w:t>
      </w:r>
      <w:r w:rsidR="001975B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қауіпсіздіктің құқықтық табиғаты</w:t>
      </w:r>
    </w:p>
    <w:p w14:paraId="24175D92" w14:textId="77777777" w:rsidR="00DC546B" w:rsidRPr="00DC546B" w:rsidRDefault="00DC546B" w:rsidP="00DC546B">
      <w:pPr>
        <w:ind w:firstLine="851"/>
        <w:jc w:val="center"/>
        <w:rPr>
          <w:b/>
          <w:bCs/>
          <w:sz w:val="28"/>
          <w:szCs w:val="28"/>
          <w:lang w:val="kk-KZ"/>
        </w:rPr>
      </w:pPr>
    </w:p>
    <w:p w14:paraId="262389F7" w14:textId="441D1A9F" w:rsidR="00DC546B" w:rsidRDefault="00DC546B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DC546B">
        <w:rPr>
          <w:b/>
          <w:bCs/>
          <w:sz w:val="28"/>
          <w:szCs w:val="28"/>
          <w:lang w:val="kk-KZ"/>
        </w:rPr>
        <w:t>4 Тақырып. Ұлттық қауіпсіздік жүйесінің құрылымы. Ұлттық қауіпсіздіктің түрлері және оны қазіргі жағдайда қамтамасыз етудің басымдықтары.</w:t>
      </w:r>
    </w:p>
    <w:p w14:paraId="5462BBD1" w14:textId="2A25F030" w:rsidR="00DC546B" w:rsidRPr="00DC546B" w:rsidRDefault="00DC546B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 w:rsidRPr="00DC546B">
        <w:rPr>
          <w:sz w:val="28"/>
          <w:szCs w:val="28"/>
          <w:lang w:val="kk-KZ"/>
        </w:rPr>
        <w:t>Ұлттық қауіпсіздік жүйесінің құрылымы туралы түсінік</w:t>
      </w:r>
      <w:r w:rsidR="001975B4">
        <w:rPr>
          <w:sz w:val="28"/>
          <w:szCs w:val="28"/>
          <w:lang w:val="kk-KZ"/>
        </w:rPr>
        <w:t xml:space="preserve">. </w:t>
      </w:r>
      <w:r w:rsidRPr="00DC546B">
        <w:rPr>
          <w:sz w:val="28"/>
          <w:szCs w:val="28"/>
          <w:lang w:val="kk-KZ"/>
        </w:rPr>
        <w:t>Ішкі және сыртқы қауіпсіздік</w:t>
      </w:r>
      <w:r w:rsidR="001975B4">
        <w:rPr>
          <w:sz w:val="28"/>
          <w:szCs w:val="28"/>
          <w:lang w:val="kk-KZ"/>
        </w:rPr>
        <w:t xml:space="preserve">. </w:t>
      </w:r>
      <w:r w:rsidRPr="00DC546B">
        <w:rPr>
          <w:sz w:val="28"/>
          <w:szCs w:val="28"/>
          <w:lang w:val="kk-KZ"/>
        </w:rPr>
        <w:t>Жеке қауіпсіздік. Қоғамның қауіпсіздігі. Мемлекеттің қауіпсіздігі.</w:t>
      </w:r>
    </w:p>
    <w:p w14:paraId="25FCD1C3" w14:textId="76C899FC" w:rsidR="00DC546B" w:rsidRDefault="00DC546B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 w:rsidRPr="00DC546B">
        <w:rPr>
          <w:sz w:val="28"/>
          <w:szCs w:val="28"/>
          <w:lang w:val="kk-KZ"/>
        </w:rPr>
        <w:t>Мемлекеттік қауіпсіздік және қоғамдық қауіпсіздік ұлттық қауіпсіздіктің негізгі түрлері ретінде</w:t>
      </w:r>
      <w:r w:rsidR="001975B4">
        <w:rPr>
          <w:sz w:val="28"/>
          <w:szCs w:val="28"/>
          <w:lang w:val="kk-KZ"/>
        </w:rPr>
        <w:t xml:space="preserve">. </w:t>
      </w:r>
      <w:r w:rsidRPr="00DC546B">
        <w:rPr>
          <w:sz w:val="28"/>
          <w:szCs w:val="28"/>
          <w:lang w:val="kk-KZ"/>
        </w:rPr>
        <w:t>Ұлттық қауіпсіздіктің өзге де түрлері</w:t>
      </w:r>
    </w:p>
    <w:p w14:paraId="1882B3D2" w14:textId="6939493E" w:rsidR="00DC546B" w:rsidRDefault="00DC546B" w:rsidP="00DC546B">
      <w:pPr>
        <w:pStyle w:val="af0"/>
        <w:ind w:left="720"/>
        <w:jc w:val="both"/>
        <w:rPr>
          <w:sz w:val="28"/>
          <w:szCs w:val="28"/>
          <w:lang w:val="kk-KZ"/>
        </w:rPr>
      </w:pPr>
    </w:p>
    <w:p w14:paraId="3FC613BC" w14:textId="77777777" w:rsidR="00DC546B" w:rsidRPr="00DC546B" w:rsidRDefault="00DC546B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DC546B">
        <w:rPr>
          <w:b/>
          <w:bCs/>
          <w:sz w:val="28"/>
          <w:szCs w:val="28"/>
          <w:lang w:val="kk-KZ"/>
        </w:rPr>
        <w:t>5 Тақырып. Қазақстан Республикасының ұлттық қауіпсіздігін қамтамасыз етудің құқықтық негіздері</w:t>
      </w:r>
    </w:p>
    <w:p w14:paraId="567B30AB" w14:textId="092F76D4" w:rsidR="00DC546B" w:rsidRPr="001975B4" w:rsidRDefault="00DC546B" w:rsidP="001975B4">
      <w:pPr>
        <w:ind w:firstLine="709"/>
        <w:jc w:val="both"/>
        <w:rPr>
          <w:bCs/>
          <w:sz w:val="28"/>
          <w:szCs w:val="28"/>
          <w:lang w:val="kk-KZ"/>
        </w:rPr>
      </w:pPr>
      <w:r w:rsidRPr="001975B4">
        <w:rPr>
          <w:bCs/>
          <w:sz w:val="28"/>
          <w:szCs w:val="28"/>
          <w:lang w:val="kk-KZ"/>
        </w:rPr>
        <w:t>Қазақстан Республикасында ұлттық қауіпсіздікті қамтамасыз етудің құқықтық негізінің жалпы сипаттамасы</w:t>
      </w:r>
      <w:r w:rsidR="001975B4">
        <w:rPr>
          <w:bCs/>
          <w:sz w:val="28"/>
          <w:szCs w:val="28"/>
          <w:lang w:val="kk-KZ"/>
        </w:rPr>
        <w:t xml:space="preserve">. </w:t>
      </w:r>
      <w:r w:rsidRPr="001975B4">
        <w:rPr>
          <w:bCs/>
          <w:sz w:val="28"/>
          <w:szCs w:val="28"/>
          <w:lang w:val="kk-KZ"/>
        </w:rPr>
        <w:t>Қазақстан Республикасының Конституциясы</w:t>
      </w:r>
    </w:p>
    <w:p w14:paraId="19BDF3C0" w14:textId="53B97BB3" w:rsidR="00DC546B" w:rsidRPr="001975B4" w:rsidRDefault="00DC546B" w:rsidP="001975B4">
      <w:pPr>
        <w:ind w:firstLine="709"/>
        <w:jc w:val="both"/>
        <w:rPr>
          <w:bCs/>
          <w:sz w:val="28"/>
          <w:szCs w:val="28"/>
          <w:lang w:val="kk-KZ"/>
        </w:rPr>
      </w:pPr>
      <w:r w:rsidRPr="001975B4">
        <w:rPr>
          <w:bCs/>
          <w:sz w:val="28"/>
          <w:szCs w:val="28"/>
          <w:lang w:val="kk-KZ"/>
        </w:rPr>
        <w:t>Халықаралық құқықтың жалпыға бірдей танылған қағидаттары мен нормалары болып табылады</w:t>
      </w:r>
      <w:r w:rsidR="001975B4">
        <w:rPr>
          <w:bCs/>
          <w:sz w:val="28"/>
          <w:szCs w:val="28"/>
          <w:lang w:val="kk-KZ"/>
        </w:rPr>
        <w:t xml:space="preserve">. </w:t>
      </w:r>
      <w:r w:rsidRPr="001975B4">
        <w:rPr>
          <w:bCs/>
          <w:sz w:val="28"/>
          <w:szCs w:val="28"/>
          <w:lang w:val="kk-KZ"/>
        </w:rPr>
        <w:t>«Ұлттық қауіпсіздік туралы» 06.01.2012 жылғы Қазақстан Республикасының Заңы;</w:t>
      </w:r>
      <w:r w:rsidR="001975B4">
        <w:rPr>
          <w:bCs/>
          <w:sz w:val="28"/>
          <w:szCs w:val="28"/>
          <w:lang w:val="kk-KZ"/>
        </w:rPr>
        <w:t xml:space="preserve"> </w:t>
      </w:r>
      <w:r w:rsidRPr="001975B4">
        <w:rPr>
          <w:bCs/>
          <w:sz w:val="28"/>
          <w:szCs w:val="28"/>
          <w:lang w:val="kk-KZ"/>
        </w:rPr>
        <w:t>Ұлттық қауіпсіздікті қамтамасыз ету субъектілерінің өз құзыреті шегінде қабылдаған нормативтік актілері</w:t>
      </w:r>
      <w:r w:rsidR="001975B4">
        <w:rPr>
          <w:bCs/>
          <w:sz w:val="28"/>
          <w:szCs w:val="28"/>
          <w:lang w:val="kk-KZ"/>
        </w:rPr>
        <w:t xml:space="preserve">. </w:t>
      </w:r>
      <w:r w:rsidRPr="001975B4">
        <w:rPr>
          <w:bCs/>
          <w:sz w:val="28"/>
          <w:szCs w:val="28"/>
          <w:lang w:val="kk-KZ"/>
        </w:rPr>
        <w:t xml:space="preserve">Ұлттық </w:t>
      </w:r>
      <w:r w:rsidRPr="001975B4">
        <w:rPr>
          <w:bCs/>
          <w:sz w:val="28"/>
          <w:szCs w:val="28"/>
          <w:lang w:val="kk-KZ"/>
        </w:rPr>
        <w:lastRenderedPageBreak/>
        <w:t>қауіпсіздікті қамтамасыз ету саласындағы заңнаманы жетілдірудің негізгі бағыттары болып табылады</w:t>
      </w:r>
    </w:p>
    <w:p w14:paraId="0F6034E0" w14:textId="78D92759" w:rsidR="00DC546B" w:rsidRDefault="00DC546B" w:rsidP="00DC546B">
      <w:pPr>
        <w:pStyle w:val="af"/>
        <w:jc w:val="both"/>
        <w:rPr>
          <w:bCs/>
          <w:sz w:val="28"/>
          <w:szCs w:val="28"/>
          <w:lang w:val="kk-KZ"/>
        </w:rPr>
      </w:pPr>
    </w:p>
    <w:p w14:paraId="3DC78774" w14:textId="1DB8E2BE" w:rsidR="00DC546B" w:rsidRDefault="00DC546B" w:rsidP="001975B4">
      <w:pPr>
        <w:pStyle w:val="af"/>
        <w:numPr>
          <w:ilvl w:val="0"/>
          <w:numId w:val="19"/>
        </w:numPr>
        <w:jc w:val="center"/>
        <w:rPr>
          <w:b/>
          <w:sz w:val="28"/>
          <w:szCs w:val="28"/>
          <w:lang w:val="kk-KZ"/>
        </w:rPr>
      </w:pPr>
      <w:r w:rsidRPr="00DC546B">
        <w:rPr>
          <w:b/>
          <w:sz w:val="28"/>
          <w:szCs w:val="28"/>
          <w:lang w:val="kk-KZ"/>
        </w:rPr>
        <w:t>Тақырып. Ұлттық қауіпсіздік жүйесі</w:t>
      </w:r>
    </w:p>
    <w:p w14:paraId="3C5F93C0" w14:textId="5E61AA3A" w:rsidR="00DC546B" w:rsidRDefault="00DC546B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мүдделер: ұлттық мүдделердің түсінігі мен мәні; ұлттық мүдделердің түрлері.</w:t>
      </w:r>
      <w:r w:rsidR="001975B4">
        <w:rPr>
          <w:sz w:val="28"/>
          <w:szCs w:val="28"/>
          <w:lang w:val="kk-KZ"/>
        </w:rPr>
        <w:t xml:space="preserve"> </w:t>
      </w:r>
      <w:r w:rsidRPr="00DC546B">
        <w:rPr>
          <w:sz w:val="28"/>
          <w:szCs w:val="28"/>
          <w:lang w:val="kk-KZ"/>
        </w:rPr>
        <w:t xml:space="preserve">ҚР ұлттық қауіпсіздігіне төнетін қатерлер: ұлттық қауіпсіздікке төнетін қатердің мәні; </w:t>
      </w:r>
      <w:r>
        <w:rPr>
          <w:sz w:val="28"/>
          <w:szCs w:val="28"/>
          <w:lang w:val="kk-KZ"/>
        </w:rPr>
        <w:t>«</w:t>
      </w:r>
      <w:r w:rsidRPr="00DC546B">
        <w:rPr>
          <w:sz w:val="28"/>
          <w:szCs w:val="28"/>
          <w:lang w:val="kk-KZ"/>
        </w:rPr>
        <w:t>қауіп</w:t>
      </w:r>
      <w:r>
        <w:rPr>
          <w:sz w:val="28"/>
          <w:szCs w:val="28"/>
          <w:lang w:val="kk-KZ"/>
        </w:rPr>
        <w:t>»</w:t>
      </w:r>
      <w:r w:rsidRPr="00DC546B">
        <w:rPr>
          <w:sz w:val="28"/>
          <w:szCs w:val="28"/>
          <w:lang w:val="kk-KZ"/>
        </w:rPr>
        <w:t xml:space="preserve"> және </w:t>
      </w:r>
      <w:r>
        <w:rPr>
          <w:sz w:val="28"/>
          <w:szCs w:val="28"/>
          <w:lang w:val="kk-KZ"/>
        </w:rPr>
        <w:t>«</w:t>
      </w:r>
      <w:r w:rsidRPr="00DC546B">
        <w:rPr>
          <w:sz w:val="28"/>
          <w:szCs w:val="28"/>
          <w:lang w:val="kk-KZ"/>
        </w:rPr>
        <w:t>қатер</w:t>
      </w:r>
      <w:r>
        <w:rPr>
          <w:sz w:val="28"/>
          <w:szCs w:val="28"/>
          <w:lang w:val="kk-KZ"/>
        </w:rPr>
        <w:t>»</w:t>
      </w:r>
      <w:r w:rsidRPr="00DC546B">
        <w:rPr>
          <w:sz w:val="28"/>
          <w:szCs w:val="28"/>
          <w:lang w:val="kk-KZ"/>
        </w:rPr>
        <w:t xml:space="preserve"> санаттары арасындағы арақатынас; ұлттық қауіпсіздікке төнетін қатердің даму кезеңдері; ұлттық қауіпсіздікке төнетін қатерлерді жіктеудің ғылыми тәсілдері</w:t>
      </w:r>
      <w:r w:rsidR="001975B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Ұ</w:t>
      </w:r>
      <w:r w:rsidRPr="00DC546B">
        <w:rPr>
          <w:sz w:val="28"/>
          <w:szCs w:val="28"/>
          <w:lang w:val="kk-KZ"/>
        </w:rPr>
        <w:t>лттық қауіпсіздіктің жай-күйіне әсер ететін сыртқы және ішкі факторлар: факторлық талдаудың мәні; Қазақстан Республикасының ұлттық қауіпсіздігінің жай-күйіне әсер ететін сыртқы және ішкі факторлардың түрлері</w:t>
      </w:r>
    </w:p>
    <w:p w14:paraId="4F916FD1" w14:textId="197B8968" w:rsidR="00DC546B" w:rsidRDefault="00DC546B" w:rsidP="00DC546B">
      <w:pPr>
        <w:pStyle w:val="af0"/>
        <w:ind w:left="852"/>
        <w:jc w:val="both"/>
        <w:rPr>
          <w:sz w:val="28"/>
          <w:szCs w:val="28"/>
          <w:lang w:val="kk-KZ"/>
        </w:rPr>
      </w:pPr>
    </w:p>
    <w:p w14:paraId="33532483" w14:textId="5D114A31" w:rsidR="00DC546B" w:rsidRDefault="00DC546B" w:rsidP="001975B4">
      <w:pPr>
        <w:pStyle w:val="af0"/>
        <w:ind w:left="852"/>
        <w:jc w:val="center"/>
        <w:rPr>
          <w:b/>
          <w:bCs/>
          <w:sz w:val="28"/>
          <w:szCs w:val="28"/>
          <w:lang w:val="kk-KZ"/>
        </w:rPr>
      </w:pPr>
      <w:r w:rsidRPr="00DC546B">
        <w:rPr>
          <w:b/>
          <w:bCs/>
          <w:sz w:val="28"/>
          <w:szCs w:val="28"/>
          <w:lang w:val="kk-KZ"/>
        </w:rPr>
        <w:t>7 Тақырып. Ұлттық қауіпсіздікті қамтамасыз ету</w:t>
      </w:r>
    </w:p>
    <w:p w14:paraId="48F03F65" w14:textId="725377B1" w:rsidR="00DC546B" w:rsidRPr="00DC546B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DC546B" w:rsidRPr="00DC546B">
        <w:rPr>
          <w:sz w:val="28"/>
          <w:szCs w:val="28"/>
          <w:lang w:val="kk-KZ"/>
        </w:rPr>
        <w:t>лттық қауіпсіздікті қамтамасыз ету: ұлттық қауіпсіздіктің мәні, объектілері, ұлттық қауіпсіздікті қамтамасыз ету субъектілері: ұлттық қауіпсіздікті қамтамасыз ету мәнін зерттеудің әдіснамалық тәсілдері; ұлттық қауіпсіздік объектісі ұғымы; ұлттық қауіпсіздікті қамтамасыз ету субъектісі ұғымы; ұлттық қауіпсіздікті қамтамасыз ету жүйесі ұғымы;</w:t>
      </w:r>
    </w:p>
    <w:p w14:paraId="40E0AA2E" w14:textId="170A1B82" w:rsidR="00DC546B" w:rsidRPr="00DC546B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DC546B" w:rsidRPr="00DC546B">
        <w:rPr>
          <w:sz w:val="28"/>
          <w:szCs w:val="28"/>
          <w:lang w:val="kk-KZ"/>
        </w:rPr>
        <w:t>лттық қауіпсіздікті қамтамасыз ету функциялары, нысандары мен әдістері; мемлекеттің функционалдық құрылымындағы ұлттық қауіпсіздікті қамтамасыз ету жүйесінің функциялары; ұлттық қауіпсіздікті қамтамасыз ету нысандары; ұлттық қауіпсіздікті қамтамасыз ету әдістері; ұлттық қауіпсіздікті қамтамасыз ету қағидаттары; қамтамасыз етудің негізгі қағидаттары</w:t>
      </w:r>
    </w:p>
    <w:p w14:paraId="0404ABEA" w14:textId="1520DEC1" w:rsidR="00DC546B" w:rsidRPr="00DC546B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DC546B" w:rsidRPr="00DC546B">
        <w:rPr>
          <w:sz w:val="28"/>
          <w:szCs w:val="28"/>
          <w:lang w:val="kk-KZ"/>
        </w:rPr>
        <w:t>лттық қауіпсіздік қағидаты; ұлттық мүдделердің теңгерімі қағидаты;</w:t>
      </w:r>
    </w:p>
    <w:p w14:paraId="428ED14E" w14:textId="667D4927" w:rsidR="00DC546B" w:rsidRPr="00DC546B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DC546B" w:rsidRPr="00DC546B">
        <w:rPr>
          <w:sz w:val="28"/>
          <w:szCs w:val="28"/>
          <w:lang w:val="kk-KZ"/>
        </w:rPr>
        <w:t>лттық қауіпсіздікті қамтамасыз етудің шетелдік тәжірибесі: ұлттық қауіпсіздіктің шетелдік тұжырымдамалары; АҚШ ұлттық қауіпсіздігін қамтамасыз ету; Германияның ұлттық қауіпсіздігін қамтамасыз ету; Францияның ұлттық қауіпсіздігін қамтамасыз ету; Қытайдың ұлттық қауіпсіздігін қамтамасыз ету; Жапонияның ұлттық қауіпсіздігін қамтамасыз ету</w:t>
      </w:r>
    </w:p>
    <w:p w14:paraId="7B581AFB" w14:textId="5B656CB2" w:rsidR="00DC546B" w:rsidRDefault="00DC546B" w:rsidP="00DC546B">
      <w:pPr>
        <w:pStyle w:val="af0"/>
        <w:ind w:left="852"/>
        <w:jc w:val="both"/>
        <w:rPr>
          <w:b/>
          <w:bCs/>
          <w:sz w:val="28"/>
          <w:szCs w:val="28"/>
          <w:lang w:val="kk-KZ"/>
        </w:rPr>
      </w:pPr>
    </w:p>
    <w:p w14:paraId="6A5FF4F2" w14:textId="77777777" w:rsidR="00305EC2" w:rsidRPr="00305EC2" w:rsidRDefault="00305EC2" w:rsidP="001975B4">
      <w:pPr>
        <w:ind w:firstLine="851"/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8 Тақырып. </w:t>
      </w:r>
      <w:r w:rsidRPr="00305EC2">
        <w:rPr>
          <w:b/>
          <w:sz w:val="28"/>
          <w:szCs w:val="28"/>
          <w:lang w:val="kk-KZ"/>
        </w:rPr>
        <w:t>Қазақстан Республикасының ұлттық қауіпсіздігін қамтамасыз ету жүйесі</w:t>
      </w:r>
    </w:p>
    <w:p w14:paraId="4106DF0A" w14:textId="7283AF07" w:rsidR="00305EC2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 w:rsidRPr="00305EC2">
        <w:rPr>
          <w:sz w:val="28"/>
          <w:szCs w:val="28"/>
          <w:lang w:val="kk-KZ"/>
        </w:rPr>
        <w:t>Ресей Федерациясының ұлттық қауіпсіздігін қамтамасыз етудің мемлекеттік жүйесі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Ұлттық қауіпсіздікті қамтамасыз ету жүйесіндегі құқық қорғау органдары болып табылады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Прокуратура және сот органдары ұлттық қауіпсіздікті қамтамасыз ету жүйесінде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Өңірлік және жергілікті деңгейде ұлттық қауіпсіздікті қамтамасыз ету</w:t>
      </w:r>
    </w:p>
    <w:p w14:paraId="6D8943AE" w14:textId="45F6676B" w:rsidR="00305EC2" w:rsidRDefault="00305EC2" w:rsidP="00305EC2">
      <w:pPr>
        <w:pStyle w:val="af0"/>
        <w:ind w:left="720"/>
        <w:jc w:val="both"/>
        <w:rPr>
          <w:sz w:val="28"/>
          <w:szCs w:val="28"/>
          <w:lang w:val="kk-KZ"/>
        </w:rPr>
      </w:pPr>
    </w:p>
    <w:p w14:paraId="36321AF2" w14:textId="367E94CC"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9 Тақырып. Қазақстан Республикасының ұлттық қауіпсіздігін қамтамасыз ету проблемалары</w:t>
      </w:r>
    </w:p>
    <w:p w14:paraId="6E26B75A" w14:textId="26CA5DE5" w:rsidR="00305EC2" w:rsidRDefault="00305EC2" w:rsidP="001975B4">
      <w:pPr>
        <w:pStyle w:val="af0"/>
        <w:ind w:firstLine="709"/>
        <w:jc w:val="both"/>
        <w:rPr>
          <w:sz w:val="28"/>
          <w:szCs w:val="28"/>
          <w:lang w:val="kk-KZ"/>
        </w:rPr>
      </w:pPr>
      <w:r w:rsidRPr="00305EC2">
        <w:rPr>
          <w:sz w:val="28"/>
          <w:szCs w:val="28"/>
          <w:lang w:val="kk-KZ"/>
        </w:rPr>
        <w:t>Ұлттық қауіпсіздікті қамтамасыз ету тетігі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Ұлттық қауіпсіздік деңгейін бағалау</w:t>
      </w:r>
      <w:r w:rsidR="001975B4">
        <w:rPr>
          <w:sz w:val="28"/>
          <w:szCs w:val="28"/>
          <w:lang w:val="kk-KZ"/>
        </w:rPr>
        <w:t xml:space="preserve">. </w:t>
      </w:r>
      <w:r w:rsidRPr="00305EC2">
        <w:rPr>
          <w:sz w:val="28"/>
          <w:szCs w:val="28"/>
          <w:lang w:val="kk-KZ"/>
        </w:rPr>
        <w:t>Қазақстан Республикасының ұлттық қауіпсіздігін қамтамасыз етудің геосаяси жағдайлары</w:t>
      </w:r>
    </w:p>
    <w:p w14:paraId="3245A89B" w14:textId="35620B4A" w:rsidR="00305EC2" w:rsidRDefault="00305EC2" w:rsidP="00305EC2">
      <w:pPr>
        <w:pStyle w:val="af0"/>
        <w:ind w:left="360"/>
        <w:jc w:val="both"/>
        <w:rPr>
          <w:sz w:val="28"/>
          <w:szCs w:val="28"/>
          <w:lang w:val="kk-KZ"/>
        </w:rPr>
      </w:pPr>
    </w:p>
    <w:p w14:paraId="2C730FAB" w14:textId="360FFC1C"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10 Тақырып. Экологиялық қауіпсіздікті құқықтық қамтамасыз етудің ерекшеліктері</w:t>
      </w:r>
    </w:p>
    <w:p w14:paraId="0B68DC91" w14:textId="3238EE2D" w:rsidR="00305EC2" w:rsidRPr="001975B4" w:rsidRDefault="00305EC2" w:rsidP="001975B4">
      <w:pPr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Қазіргі әлемдегі экологиялық дағдарыс: себептері мен шарттары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Экологиялық қауіпсіздікті құқықтық қамтамасыз ету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Экологиялық қауіпсіздікті қамтамасыз етудің халықаралық-құқықтық тетіктері</w:t>
      </w:r>
    </w:p>
    <w:p w14:paraId="555F4D91" w14:textId="442F8A71" w:rsidR="00305EC2" w:rsidRDefault="00305EC2" w:rsidP="00305EC2">
      <w:pPr>
        <w:pStyle w:val="af"/>
        <w:jc w:val="both"/>
        <w:rPr>
          <w:sz w:val="28"/>
          <w:szCs w:val="28"/>
          <w:lang w:val="kk-KZ"/>
        </w:rPr>
      </w:pPr>
    </w:p>
    <w:p w14:paraId="7BD1FEF9" w14:textId="45F5F8F9"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11 Тақырып. Қазақстанның діни қауіпсіздігі және оны қамтамасыз етудегі құқықтың рөлі</w:t>
      </w:r>
    </w:p>
    <w:p w14:paraId="02D130C7" w14:textId="277DF93A" w:rsidR="00305EC2" w:rsidRPr="001975B4" w:rsidRDefault="00305EC2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Діни қауіпсіздік ұғымы және оның қазіргі жай-күйі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Діни қауіпсіздік саласындағы құқықтық саясат</w:t>
      </w:r>
    </w:p>
    <w:p w14:paraId="1388AA6C" w14:textId="7CFEB9FD" w:rsidR="00305EC2" w:rsidRDefault="00305EC2" w:rsidP="00305EC2">
      <w:pPr>
        <w:pStyle w:val="af"/>
        <w:jc w:val="both"/>
        <w:rPr>
          <w:sz w:val="28"/>
          <w:szCs w:val="28"/>
          <w:lang w:val="kk-KZ"/>
        </w:rPr>
      </w:pPr>
    </w:p>
    <w:p w14:paraId="11904B15" w14:textId="110E9158"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12 Тақырып. Қазақстанның көші-қон және демографиялық қауіпсіздігі: негізгі қатерлер мен қыр көрсетулер</w:t>
      </w:r>
    </w:p>
    <w:p w14:paraId="76EAA592" w14:textId="0EB19AE6" w:rsidR="00305EC2" w:rsidRPr="001975B4" w:rsidRDefault="00305EC2" w:rsidP="001975B4">
      <w:pPr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Қазақстанның Ұлттық қауіпсіздігі мәнмәтініндегі көші-қон ұғымы және оның түрлері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Көші-қон қауіпсіздігін құқықтық қамтамасыз ету</w:t>
      </w:r>
    </w:p>
    <w:p w14:paraId="01C097A1" w14:textId="75912DF5" w:rsidR="00305EC2" w:rsidRDefault="00305EC2" w:rsidP="00305EC2">
      <w:pPr>
        <w:jc w:val="both"/>
        <w:rPr>
          <w:sz w:val="28"/>
          <w:szCs w:val="28"/>
          <w:lang w:val="kk-KZ"/>
        </w:rPr>
      </w:pPr>
    </w:p>
    <w:p w14:paraId="63AD618A" w14:textId="18BA15FC" w:rsidR="00305EC2" w:rsidRDefault="00305EC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305EC2">
        <w:rPr>
          <w:b/>
          <w:bCs/>
          <w:sz w:val="28"/>
          <w:szCs w:val="28"/>
          <w:lang w:val="kk-KZ"/>
        </w:rPr>
        <w:t>13 Тақырып. Ұлттық қауіпсіздік және этносаралық қақтығыстардың алдын алу</w:t>
      </w:r>
    </w:p>
    <w:p w14:paraId="2733B40F" w14:textId="7188A273" w:rsidR="00A53102" w:rsidRPr="001975B4" w:rsidRDefault="00A53102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Ұлттық азшылықтарға қауіпсіздіктің халықаралық-құқықтық кепілдіктері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Ұлтаралық қатынастар саласындағы қазақстандық құқықтық саясат және ұлтаралық қақтығыстардың алдын алу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Көші-қон процестері және этносаралық қақтығыстар</w:t>
      </w:r>
    </w:p>
    <w:p w14:paraId="2A2CBFA8" w14:textId="11C15AE3" w:rsidR="00A53102" w:rsidRDefault="00A53102" w:rsidP="00A53102">
      <w:pPr>
        <w:pStyle w:val="af"/>
        <w:jc w:val="both"/>
        <w:rPr>
          <w:sz w:val="28"/>
          <w:szCs w:val="28"/>
          <w:lang w:val="kk-KZ"/>
        </w:rPr>
      </w:pPr>
    </w:p>
    <w:p w14:paraId="724DEB2F" w14:textId="06C7AADF" w:rsidR="00A53102" w:rsidRDefault="00A53102" w:rsidP="001975B4">
      <w:pPr>
        <w:ind w:firstLine="851"/>
        <w:jc w:val="center"/>
        <w:rPr>
          <w:b/>
          <w:bCs/>
          <w:sz w:val="28"/>
          <w:szCs w:val="28"/>
          <w:lang w:val="kk-KZ"/>
        </w:rPr>
      </w:pPr>
      <w:r w:rsidRPr="00A53102">
        <w:rPr>
          <w:b/>
          <w:bCs/>
          <w:sz w:val="28"/>
          <w:szCs w:val="28"/>
          <w:lang w:val="kk-KZ"/>
        </w:rPr>
        <w:t>14 Тақырып. Қазақстанның құқық және экономикалық қауіпсіздігі</w:t>
      </w:r>
    </w:p>
    <w:p w14:paraId="7238D1E5" w14:textId="0E4888E8" w:rsidR="00A53102" w:rsidRPr="001975B4" w:rsidRDefault="00A53102" w:rsidP="001975B4">
      <w:pPr>
        <w:ind w:firstLine="709"/>
        <w:jc w:val="both"/>
        <w:rPr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Экономикалық қауіпсіздік ұғымы, экономика саласындағы негізгі қатерлер</w:t>
      </w:r>
      <w:r w:rsidR="001975B4">
        <w:rPr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Экономикалық қауіпсіздікті құқықтық қамтамасыз ету</w:t>
      </w:r>
    </w:p>
    <w:p w14:paraId="0C467138" w14:textId="05721EC1" w:rsidR="00A53102" w:rsidRDefault="00A53102" w:rsidP="00A53102">
      <w:pPr>
        <w:pStyle w:val="af"/>
        <w:jc w:val="both"/>
        <w:rPr>
          <w:sz w:val="28"/>
          <w:szCs w:val="28"/>
          <w:lang w:val="kk-KZ"/>
        </w:rPr>
      </w:pPr>
    </w:p>
    <w:p w14:paraId="14D0BF14" w14:textId="20AB6811" w:rsidR="00A53102" w:rsidRPr="00A53102" w:rsidRDefault="00A53102" w:rsidP="001975B4">
      <w:pPr>
        <w:pStyle w:val="af"/>
        <w:numPr>
          <w:ilvl w:val="0"/>
          <w:numId w:val="20"/>
        </w:numPr>
        <w:jc w:val="center"/>
        <w:rPr>
          <w:b/>
          <w:bCs/>
          <w:sz w:val="28"/>
          <w:szCs w:val="28"/>
          <w:lang w:val="kk-KZ"/>
        </w:rPr>
      </w:pPr>
      <w:r w:rsidRPr="00A53102">
        <w:rPr>
          <w:b/>
          <w:bCs/>
          <w:sz w:val="28"/>
          <w:szCs w:val="28"/>
          <w:lang w:val="kk-KZ"/>
        </w:rPr>
        <w:t>ақырып. Қазақстанның ақпараттық қауіпсіздігі</w:t>
      </w:r>
    </w:p>
    <w:p w14:paraId="55E74380" w14:textId="34F56309" w:rsidR="00A53102" w:rsidRPr="001975B4" w:rsidRDefault="00A53102" w:rsidP="001975B4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1975B4">
        <w:rPr>
          <w:sz w:val="28"/>
          <w:szCs w:val="28"/>
          <w:lang w:val="kk-KZ"/>
        </w:rPr>
        <w:t>Ақпараттық соғыстар және сананы манипуляциялау технологиялары</w:t>
      </w:r>
      <w:r w:rsidR="001975B4">
        <w:rPr>
          <w:b/>
          <w:bCs/>
          <w:sz w:val="28"/>
          <w:szCs w:val="28"/>
          <w:lang w:val="kk-KZ"/>
        </w:rPr>
        <w:t xml:space="preserve">. </w:t>
      </w:r>
      <w:r w:rsidRPr="001975B4">
        <w:rPr>
          <w:sz w:val="28"/>
          <w:szCs w:val="28"/>
          <w:lang w:val="kk-KZ"/>
        </w:rPr>
        <w:t>Қазақстанның ақпараттық қауіпсіздік саласындағы құқықтық саясаты</w:t>
      </w:r>
    </w:p>
    <w:p w14:paraId="24156A21" w14:textId="77777777" w:rsidR="00A53102" w:rsidRPr="00A53102" w:rsidRDefault="00A53102" w:rsidP="00A53102">
      <w:pPr>
        <w:ind w:right="-139" w:firstLine="851"/>
        <w:jc w:val="both"/>
        <w:rPr>
          <w:b/>
          <w:sz w:val="28"/>
          <w:szCs w:val="28"/>
          <w:lang w:val="kk-KZ"/>
        </w:rPr>
      </w:pPr>
    </w:p>
    <w:p w14:paraId="43F4A0FC" w14:textId="77777777" w:rsidR="00A53102" w:rsidRPr="00A53102" w:rsidRDefault="00A53102" w:rsidP="00A53102">
      <w:pPr>
        <w:pStyle w:val="af"/>
        <w:jc w:val="both"/>
        <w:rPr>
          <w:b/>
          <w:bCs/>
          <w:sz w:val="28"/>
          <w:szCs w:val="28"/>
          <w:lang w:val="kk-KZ"/>
        </w:rPr>
      </w:pPr>
    </w:p>
    <w:p w14:paraId="660E6EBD" w14:textId="48D852A6" w:rsidR="00A53102" w:rsidRDefault="00A53102" w:rsidP="00A53102">
      <w:pPr>
        <w:ind w:right="-139" w:firstLine="851"/>
        <w:jc w:val="center"/>
        <w:rPr>
          <w:b/>
          <w:sz w:val="28"/>
          <w:szCs w:val="28"/>
          <w:lang w:val="kk-KZ"/>
        </w:rPr>
      </w:pPr>
      <w:r w:rsidRPr="00917794">
        <w:rPr>
          <w:b/>
          <w:sz w:val="28"/>
          <w:szCs w:val="28"/>
        </w:rPr>
        <w:t>Ұсынылатын әдебиеттер</w:t>
      </w:r>
      <w:r>
        <w:rPr>
          <w:b/>
          <w:sz w:val="28"/>
          <w:szCs w:val="28"/>
          <w:lang w:val="kk-KZ"/>
        </w:rPr>
        <w:t>:</w:t>
      </w:r>
    </w:p>
    <w:p w14:paraId="162AEF18" w14:textId="77777777" w:rsidR="00A53102" w:rsidRPr="00917794" w:rsidRDefault="00A53102" w:rsidP="00A53102">
      <w:pPr>
        <w:tabs>
          <w:tab w:val="left" w:pos="1418"/>
        </w:tabs>
        <w:ind w:firstLine="851"/>
        <w:jc w:val="both"/>
        <w:rPr>
          <w:sz w:val="28"/>
          <w:szCs w:val="28"/>
        </w:rPr>
      </w:pPr>
    </w:p>
    <w:p w14:paraId="08233993" w14:textId="53E390CB" w:rsidR="00A53102" w:rsidRPr="00917794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300" w:firstLine="851"/>
        <w:jc w:val="both"/>
        <w:rPr>
          <w:rFonts w:eastAsia="Symbol"/>
          <w:sz w:val="28"/>
          <w:szCs w:val="28"/>
        </w:rPr>
      </w:pPr>
      <w:r w:rsidRPr="00917794">
        <w:rPr>
          <w:sz w:val="28"/>
          <w:szCs w:val="28"/>
        </w:rPr>
        <w:t>Комментарий к Уголовному кодексу Республики Казахстан / Под ред. А.К. Дауылбаева. – Алматы, 201</w:t>
      </w:r>
      <w:r w:rsidR="0019059F">
        <w:rPr>
          <w:sz w:val="28"/>
          <w:szCs w:val="28"/>
          <w:lang w:val="kk-KZ"/>
        </w:rPr>
        <w:t>6</w:t>
      </w:r>
      <w:r w:rsidRPr="00917794">
        <w:rPr>
          <w:sz w:val="28"/>
          <w:szCs w:val="28"/>
        </w:rPr>
        <w:t>. – 500 с.</w:t>
      </w:r>
    </w:p>
    <w:p w14:paraId="4A646550" w14:textId="77777777" w:rsidR="00A53102" w:rsidRPr="00917794" w:rsidRDefault="00A53102" w:rsidP="00A53102">
      <w:pPr>
        <w:tabs>
          <w:tab w:val="left" w:pos="1418"/>
        </w:tabs>
        <w:ind w:firstLine="851"/>
        <w:jc w:val="both"/>
        <w:rPr>
          <w:rFonts w:eastAsia="Symbol"/>
          <w:sz w:val="28"/>
          <w:szCs w:val="28"/>
        </w:rPr>
      </w:pPr>
    </w:p>
    <w:p w14:paraId="088F8EA6" w14:textId="77777777" w:rsidR="00A53102" w:rsidRPr="00917794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320" w:firstLine="851"/>
        <w:jc w:val="both"/>
        <w:rPr>
          <w:rFonts w:eastAsia="Symbol"/>
          <w:sz w:val="28"/>
          <w:szCs w:val="28"/>
        </w:rPr>
      </w:pPr>
      <w:r w:rsidRPr="00917794">
        <w:rPr>
          <w:sz w:val="28"/>
          <w:szCs w:val="28"/>
        </w:rPr>
        <w:t>Противодействие коррупции: учебное пособие / составители: А.М. Межведилов, Л.Т. Бакулина, И.О. Антонов, М.В. Талан, Ю.В. Виноградова, А.Д. Гильфанова. – Казань: изд. Казан. ун-та, 2016. – 192 с.</w:t>
      </w:r>
    </w:p>
    <w:p w14:paraId="06602EF4" w14:textId="77777777" w:rsidR="00A53102" w:rsidRPr="00917794" w:rsidRDefault="00A53102" w:rsidP="00A53102">
      <w:pPr>
        <w:tabs>
          <w:tab w:val="left" w:pos="1418"/>
        </w:tabs>
        <w:ind w:firstLine="851"/>
        <w:jc w:val="both"/>
        <w:rPr>
          <w:rFonts w:eastAsia="Symbol"/>
          <w:sz w:val="28"/>
          <w:szCs w:val="28"/>
        </w:rPr>
      </w:pPr>
    </w:p>
    <w:p w14:paraId="32F60668" w14:textId="77777777" w:rsidR="00A53102" w:rsidRPr="006E7C57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120" w:firstLine="851"/>
        <w:jc w:val="both"/>
        <w:rPr>
          <w:rFonts w:eastAsia="Symbol"/>
          <w:sz w:val="28"/>
          <w:szCs w:val="28"/>
        </w:rPr>
      </w:pPr>
      <w:r w:rsidRPr="00917794">
        <w:rPr>
          <w:sz w:val="28"/>
          <w:szCs w:val="28"/>
        </w:rPr>
        <w:t xml:space="preserve">Сыбайлас жемқорлыққа қарсы мәдениет негіздері: оқу құралы / Жалпы редакциясын басқарған б.ғ.д., профессор Б.С. Абдрасилов. – Астана: </w:t>
      </w:r>
      <w:r w:rsidRPr="00917794">
        <w:rPr>
          <w:sz w:val="28"/>
          <w:szCs w:val="28"/>
        </w:rPr>
        <w:lastRenderedPageBreak/>
        <w:t>Қазақстан Республикасы Президентінің жанындағы Мемлекеттік басқару академиясы, 2016.</w:t>
      </w:r>
      <w:r w:rsidRPr="006E7C57">
        <w:rPr>
          <w:sz w:val="28"/>
          <w:szCs w:val="28"/>
        </w:rPr>
        <w:t>– 176 б.</w:t>
      </w:r>
    </w:p>
    <w:p w14:paraId="23608D5D" w14:textId="77777777" w:rsidR="00A53102" w:rsidRPr="00917794" w:rsidRDefault="00A53102" w:rsidP="00A53102">
      <w:pPr>
        <w:tabs>
          <w:tab w:val="left" w:pos="1418"/>
        </w:tabs>
        <w:ind w:firstLine="851"/>
        <w:jc w:val="both"/>
        <w:rPr>
          <w:rFonts w:eastAsia="Symbol"/>
          <w:sz w:val="28"/>
          <w:szCs w:val="28"/>
        </w:rPr>
      </w:pPr>
    </w:p>
    <w:p w14:paraId="4A1BEA7F" w14:textId="46AE6A8C" w:rsidR="00A53102" w:rsidRPr="006E7C57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120" w:firstLine="851"/>
        <w:jc w:val="both"/>
        <w:rPr>
          <w:rFonts w:eastAsia="Symbol"/>
          <w:sz w:val="28"/>
          <w:szCs w:val="28"/>
        </w:rPr>
      </w:pPr>
      <w:r w:rsidRPr="00917794">
        <w:rPr>
          <w:sz w:val="28"/>
          <w:szCs w:val="28"/>
        </w:rPr>
        <w:t xml:space="preserve">Противодействие коррупции: новые вызовы: С.Б. Иванов, Т.Я. Хабриева, Ю.А. Чиханчин [и др.]; отв. ред. Т.Я. Хабриева. – М.: Институт законодательства и сравнительного </w:t>
      </w:r>
      <w:r w:rsidR="0019059F" w:rsidRPr="00917794">
        <w:rPr>
          <w:sz w:val="28"/>
          <w:szCs w:val="28"/>
        </w:rPr>
        <w:t>правоведения.</w:t>
      </w:r>
      <w:r w:rsidRPr="00917794">
        <w:rPr>
          <w:sz w:val="28"/>
          <w:szCs w:val="28"/>
        </w:rPr>
        <w:t xml:space="preserve"> При Правительстве Российской Федерации:</w:t>
      </w:r>
      <w:r>
        <w:rPr>
          <w:rFonts w:eastAsia="Symbol"/>
          <w:sz w:val="28"/>
          <w:szCs w:val="28"/>
          <w:lang w:val="kk-KZ"/>
        </w:rPr>
        <w:t xml:space="preserve"> </w:t>
      </w:r>
      <w:r w:rsidRPr="006E7C57">
        <w:rPr>
          <w:sz w:val="28"/>
          <w:szCs w:val="28"/>
        </w:rPr>
        <w:t>ИНФРА-М, 2016. – 384 с.</w:t>
      </w:r>
    </w:p>
    <w:p w14:paraId="2BFFEF71" w14:textId="77777777" w:rsidR="00A53102" w:rsidRPr="00917794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firstLine="851"/>
        <w:jc w:val="both"/>
        <w:rPr>
          <w:rFonts w:eastAsia="Symbol"/>
          <w:sz w:val="28"/>
          <w:szCs w:val="28"/>
        </w:rPr>
      </w:pPr>
      <w:r w:rsidRPr="00917794">
        <w:rPr>
          <w:sz w:val="28"/>
          <w:szCs w:val="28"/>
        </w:rPr>
        <w:t>Годунов И.В. Противодействие коррупции. – Учебник. – М., 2019. – 730 с.</w:t>
      </w:r>
    </w:p>
    <w:p w14:paraId="14918BB5" w14:textId="77777777" w:rsidR="00A53102" w:rsidRPr="00917794" w:rsidRDefault="00A53102" w:rsidP="00A53102">
      <w:pPr>
        <w:tabs>
          <w:tab w:val="left" w:pos="1418"/>
        </w:tabs>
        <w:ind w:firstLine="851"/>
        <w:jc w:val="both"/>
        <w:rPr>
          <w:rFonts w:eastAsia="Symbol"/>
          <w:sz w:val="28"/>
          <w:szCs w:val="28"/>
        </w:rPr>
      </w:pPr>
    </w:p>
    <w:p w14:paraId="527B8259" w14:textId="376DE9A4" w:rsidR="00A53102" w:rsidRPr="00A53102" w:rsidRDefault="00A53102" w:rsidP="00A53102">
      <w:pPr>
        <w:numPr>
          <w:ilvl w:val="0"/>
          <w:numId w:val="18"/>
        </w:numPr>
        <w:tabs>
          <w:tab w:val="left" w:pos="1418"/>
          <w:tab w:val="left" w:pos="2680"/>
        </w:tabs>
        <w:ind w:right="140" w:firstLine="851"/>
        <w:jc w:val="both"/>
        <w:rPr>
          <w:sz w:val="28"/>
          <w:szCs w:val="28"/>
        </w:rPr>
      </w:pPr>
      <w:r w:rsidRPr="00917794">
        <w:rPr>
          <w:sz w:val="28"/>
          <w:szCs w:val="28"/>
        </w:rPr>
        <w:t xml:space="preserve">Пименов Н.А. Обеспечение противодействия коррупции. – М., 2018. – 238 с. </w:t>
      </w:r>
    </w:p>
    <w:p w14:paraId="01D17969" w14:textId="77777777" w:rsidR="00A53102" w:rsidRDefault="00A53102" w:rsidP="005030B7">
      <w:pPr>
        <w:jc w:val="both"/>
        <w:rPr>
          <w:bCs/>
          <w:sz w:val="28"/>
          <w:szCs w:val="28"/>
        </w:rPr>
      </w:pPr>
    </w:p>
    <w:p w14:paraId="2AE57D5D" w14:textId="257B2F47" w:rsidR="00EB33F8" w:rsidRPr="00BE41D7" w:rsidRDefault="00EB33F8" w:rsidP="005030B7">
      <w:pPr>
        <w:jc w:val="both"/>
        <w:rPr>
          <w:sz w:val="28"/>
          <w:szCs w:val="28"/>
          <w:lang w:val="kk-KZ"/>
        </w:rPr>
      </w:pPr>
      <w:r w:rsidRPr="00BE41D7">
        <w:rPr>
          <w:rFonts w:eastAsia="Calibri"/>
          <w:b/>
          <w:sz w:val="28"/>
          <w:szCs w:val="28"/>
          <w:lang w:val="kk-KZ"/>
        </w:rPr>
        <w:t>Интернет-ресурстар</w:t>
      </w:r>
      <w:r w:rsidRPr="00BE41D7">
        <w:rPr>
          <w:b/>
          <w:sz w:val="28"/>
          <w:szCs w:val="28"/>
          <w:lang w:val="kk-KZ"/>
        </w:rPr>
        <w:t xml:space="preserve">: </w:t>
      </w:r>
      <w:r w:rsidRPr="00BE41D7">
        <w:rPr>
          <w:rStyle w:val="shorttext"/>
          <w:sz w:val="28"/>
          <w:szCs w:val="28"/>
          <w:lang w:val="kk-KZ"/>
        </w:rPr>
        <w:t xml:space="preserve">пән </w:t>
      </w:r>
      <w:r w:rsidRPr="00BE41D7">
        <w:rPr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BE41D7">
        <w:rPr>
          <w:rFonts w:eastAsia="Calibri"/>
          <w:sz w:val="28"/>
          <w:szCs w:val="28"/>
          <w:lang w:val="ca-ES"/>
        </w:rPr>
        <w:t>htpp//www.</w:t>
      </w:r>
      <w:r w:rsidRPr="00BE41D7">
        <w:rPr>
          <w:rFonts w:eastAsia="Calibri"/>
          <w:sz w:val="28"/>
          <w:szCs w:val="28"/>
          <w:lang w:val="kk-KZ"/>
        </w:rPr>
        <w:t>Adilet.zan.kz,</w:t>
      </w:r>
      <w:r w:rsidRPr="00BE41D7">
        <w:rPr>
          <w:kern w:val="36"/>
          <w:sz w:val="28"/>
          <w:szCs w:val="28"/>
          <w:lang w:val="kk-KZ"/>
        </w:rPr>
        <w:t xml:space="preserve"> </w:t>
      </w:r>
      <w:hyperlink r:id="rId5" w:history="1">
        <w:r w:rsidRPr="00BE41D7">
          <w:rPr>
            <w:rStyle w:val="a5"/>
            <w:sz w:val="28"/>
            <w:szCs w:val="28"/>
            <w:lang w:val="kk-KZ"/>
          </w:rPr>
          <w:t>http://almaty-otary.kz/vystuplenie--a.-zhanabilovoy---pred</w:t>
        </w:r>
      </w:hyperlink>
      <w:r w:rsidRPr="00BE41D7">
        <w:rPr>
          <w:sz w:val="28"/>
          <w:szCs w:val="28"/>
          <w:lang w:val="kk-KZ"/>
        </w:rPr>
        <w:t xml:space="preserve">, </w:t>
      </w:r>
      <w:hyperlink r:id="rId6" w:history="1">
        <w:r w:rsidRPr="00BE41D7">
          <w:rPr>
            <w:rStyle w:val="a5"/>
            <w:sz w:val="28"/>
            <w:szCs w:val="28"/>
            <w:shd w:val="clear" w:color="auto" w:fill="F7F7F7"/>
            <w:lang w:val="kk-KZ"/>
          </w:rPr>
          <w:t>http://www..gov./ru/node/254</w:t>
        </w:r>
      </w:hyperlink>
    </w:p>
    <w:p w14:paraId="5FCE1BA7" w14:textId="77777777" w:rsidR="000C0DBF" w:rsidRPr="009A4FC9" w:rsidRDefault="000C0DBF" w:rsidP="005030B7">
      <w:pPr>
        <w:jc w:val="both"/>
        <w:rPr>
          <w:sz w:val="28"/>
          <w:szCs w:val="28"/>
          <w:lang w:val="kk-KZ"/>
        </w:rPr>
      </w:pPr>
    </w:p>
    <w:sectPr w:rsidR="000C0DBF" w:rsidRPr="009A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B9E"/>
    <w:multiLevelType w:val="hybridMultilevel"/>
    <w:tmpl w:val="9DA8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0059"/>
    <w:multiLevelType w:val="hybridMultilevel"/>
    <w:tmpl w:val="4044D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4E47"/>
    <w:multiLevelType w:val="hybridMultilevel"/>
    <w:tmpl w:val="91B2F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1440"/>
    <w:multiLevelType w:val="hybridMultilevel"/>
    <w:tmpl w:val="06C4D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A6E"/>
    <w:multiLevelType w:val="hybridMultilevel"/>
    <w:tmpl w:val="54A80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D43E6"/>
    <w:multiLevelType w:val="hybridMultilevel"/>
    <w:tmpl w:val="175EC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1142"/>
    <w:multiLevelType w:val="hybridMultilevel"/>
    <w:tmpl w:val="63702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2CA2"/>
    <w:multiLevelType w:val="hybridMultilevel"/>
    <w:tmpl w:val="E3CCB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325AA"/>
    <w:multiLevelType w:val="hybridMultilevel"/>
    <w:tmpl w:val="2AE8944A"/>
    <w:lvl w:ilvl="0" w:tplc="4834611A">
      <w:start w:val="1"/>
      <w:numFmt w:val="decimal"/>
      <w:lvlText w:val="%1."/>
      <w:lvlJc w:val="left"/>
    </w:lvl>
    <w:lvl w:ilvl="1" w:tplc="B8F882A2">
      <w:start w:val="1"/>
      <w:numFmt w:val="bullet"/>
      <w:lvlText w:val=""/>
      <w:lvlJc w:val="left"/>
    </w:lvl>
    <w:lvl w:ilvl="2" w:tplc="26828E48">
      <w:start w:val="1"/>
      <w:numFmt w:val="bullet"/>
      <w:lvlText w:val=""/>
      <w:lvlJc w:val="left"/>
    </w:lvl>
    <w:lvl w:ilvl="3" w:tplc="F9283FD6">
      <w:start w:val="1"/>
      <w:numFmt w:val="bullet"/>
      <w:lvlText w:val=""/>
      <w:lvlJc w:val="left"/>
    </w:lvl>
    <w:lvl w:ilvl="4" w:tplc="7FF07D5E">
      <w:start w:val="1"/>
      <w:numFmt w:val="bullet"/>
      <w:lvlText w:val=""/>
      <w:lvlJc w:val="left"/>
    </w:lvl>
    <w:lvl w:ilvl="5" w:tplc="0666CD52">
      <w:start w:val="1"/>
      <w:numFmt w:val="bullet"/>
      <w:lvlText w:val=""/>
      <w:lvlJc w:val="left"/>
    </w:lvl>
    <w:lvl w:ilvl="6" w:tplc="7D4A095A">
      <w:start w:val="1"/>
      <w:numFmt w:val="bullet"/>
      <w:lvlText w:val=""/>
      <w:lvlJc w:val="left"/>
    </w:lvl>
    <w:lvl w:ilvl="7" w:tplc="3BAA57A2">
      <w:start w:val="1"/>
      <w:numFmt w:val="bullet"/>
      <w:lvlText w:val=""/>
      <w:lvlJc w:val="left"/>
    </w:lvl>
    <w:lvl w:ilvl="8" w:tplc="63DA0622">
      <w:start w:val="1"/>
      <w:numFmt w:val="bullet"/>
      <w:lvlText w:val=""/>
      <w:lvlJc w:val="left"/>
    </w:lvl>
  </w:abstractNum>
  <w:abstractNum w:abstractNumId="9" w15:restartNumberingAfterBreak="0">
    <w:nsid w:val="3F834E64"/>
    <w:multiLevelType w:val="hybridMultilevel"/>
    <w:tmpl w:val="12547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16C1"/>
    <w:multiLevelType w:val="hybridMultilevel"/>
    <w:tmpl w:val="C916E7B0"/>
    <w:lvl w:ilvl="0" w:tplc="3852EBA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7602E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76404"/>
    <w:multiLevelType w:val="hybridMultilevel"/>
    <w:tmpl w:val="DBE43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A5863"/>
    <w:multiLevelType w:val="hybridMultilevel"/>
    <w:tmpl w:val="23C47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E09DF"/>
    <w:multiLevelType w:val="hybridMultilevel"/>
    <w:tmpl w:val="82CEADA0"/>
    <w:lvl w:ilvl="0" w:tplc="E76CD65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125CE0"/>
    <w:multiLevelType w:val="hybridMultilevel"/>
    <w:tmpl w:val="9814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3020C"/>
    <w:multiLevelType w:val="hybridMultilevel"/>
    <w:tmpl w:val="6DE2097E"/>
    <w:lvl w:ilvl="0" w:tplc="A3DCBB9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865443"/>
    <w:multiLevelType w:val="hybridMultilevel"/>
    <w:tmpl w:val="81E0D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A1C24"/>
    <w:multiLevelType w:val="hybridMultilevel"/>
    <w:tmpl w:val="37FAE54A"/>
    <w:lvl w:ilvl="0" w:tplc="F252B362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043E6"/>
    <w:multiLevelType w:val="hybridMultilevel"/>
    <w:tmpl w:val="121E5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5396B"/>
    <w:multiLevelType w:val="hybridMultilevel"/>
    <w:tmpl w:val="F0C09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7"/>
  </w:num>
  <w:num w:numId="15">
    <w:abstractNumId w:val="19"/>
  </w:num>
  <w:num w:numId="16">
    <w:abstractNumId w:val="16"/>
  </w:num>
  <w:num w:numId="17">
    <w:abstractNumId w:val="11"/>
  </w:num>
  <w:num w:numId="18">
    <w:abstractNumId w:val="8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zMjY0NDG2tDC3MDFQ0lEKTi0uzszPAykwrAUA3iBk1iwAAAA="/>
  </w:docVars>
  <w:rsids>
    <w:rsidRoot w:val="00EE37AA"/>
    <w:rsid w:val="000764A6"/>
    <w:rsid w:val="000C0DBF"/>
    <w:rsid w:val="000C65B3"/>
    <w:rsid w:val="000D3B2C"/>
    <w:rsid w:val="000D5720"/>
    <w:rsid w:val="0011113E"/>
    <w:rsid w:val="00173240"/>
    <w:rsid w:val="0019059F"/>
    <w:rsid w:val="001975B4"/>
    <w:rsid w:val="001C5244"/>
    <w:rsid w:val="00284096"/>
    <w:rsid w:val="00286844"/>
    <w:rsid w:val="002D2DF9"/>
    <w:rsid w:val="002F5133"/>
    <w:rsid w:val="00305EC2"/>
    <w:rsid w:val="00332B18"/>
    <w:rsid w:val="003B50D5"/>
    <w:rsid w:val="005030B7"/>
    <w:rsid w:val="00537494"/>
    <w:rsid w:val="006055C1"/>
    <w:rsid w:val="00626528"/>
    <w:rsid w:val="00672788"/>
    <w:rsid w:val="007A2BC3"/>
    <w:rsid w:val="009A4FC9"/>
    <w:rsid w:val="00A307DB"/>
    <w:rsid w:val="00A53102"/>
    <w:rsid w:val="00AB3678"/>
    <w:rsid w:val="00B64313"/>
    <w:rsid w:val="00B8332E"/>
    <w:rsid w:val="00C94F4A"/>
    <w:rsid w:val="00CA190A"/>
    <w:rsid w:val="00CC2790"/>
    <w:rsid w:val="00DC546B"/>
    <w:rsid w:val="00E1652A"/>
    <w:rsid w:val="00E226BF"/>
    <w:rsid w:val="00E4107E"/>
    <w:rsid w:val="00EB33F8"/>
    <w:rsid w:val="00EE056A"/>
    <w:rsid w:val="00EE37AA"/>
    <w:rsid w:val="00F01A4F"/>
    <w:rsid w:val="00F67C14"/>
    <w:rsid w:val="00F76B38"/>
    <w:rsid w:val="00F85EB5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4593"/>
  <w15:chartTrackingRefBased/>
  <w15:docId w15:val="{D3D8BB11-D1DB-4C4A-8218-4FB7CA0C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30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37A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3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00">
    <w:name w:val="s00"/>
    <w:rsid w:val="009A4FC9"/>
  </w:style>
  <w:style w:type="character" w:styleId="a5">
    <w:name w:val="Hyperlink"/>
    <w:basedOn w:val="a0"/>
    <w:uiPriority w:val="99"/>
    <w:unhideWhenUsed/>
    <w:rsid w:val="000C65B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C2790"/>
    <w:rPr>
      <w:color w:val="954F72" w:themeColor="followedHyperlink"/>
      <w:u w:val="single"/>
    </w:rPr>
  </w:style>
  <w:style w:type="paragraph" w:styleId="2">
    <w:name w:val="Body Text 2"/>
    <w:basedOn w:val="a"/>
    <w:link w:val="20"/>
    <w:unhideWhenUsed/>
    <w:rsid w:val="00EB33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B33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B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B33F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3F8"/>
    <w:rPr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EB33F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33F8"/>
  </w:style>
  <w:style w:type="character" w:customStyle="1" w:styleId="shorttext">
    <w:name w:val="short_text"/>
    <w:rsid w:val="00EB33F8"/>
  </w:style>
  <w:style w:type="paragraph" w:styleId="31">
    <w:name w:val="Body Text Indent 3"/>
    <w:basedOn w:val="a"/>
    <w:link w:val="32"/>
    <w:uiPriority w:val="99"/>
    <w:semiHidden/>
    <w:unhideWhenUsed/>
    <w:rsid w:val="00EB33F8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33F8"/>
    <w:rPr>
      <w:sz w:val="16"/>
      <w:szCs w:val="16"/>
    </w:rPr>
  </w:style>
  <w:style w:type="character" w:styleId="a9">
    <w:name w:val="page number"/>
    <w:rsid w:val="00EB33F8"/>
    <w:rPr>
      <w:rFonts w:cs="Times New Roman"/>
    </w:rPr>
  </w:style>
  <w:style w:type="paragraph" w:customStyle="1" w:styleId="aa">
    <w:basedOn w:val="a"/>
    <w:next w:val="ab"/>
    <w:uiPriority w:val="99"/>
    <w:rsid w:val="00EB33F8"/>
    <w:pPr>
      <w:spacing w:before="100" w:beforeAutospacing="1" w:after="100" w:afterAutospacing="1"/>
    </w:pPr>
  </w:style>
  <w:style w:type="character" w:customStyle="1" w:styleId="ac">
    <w:name w:val="????? ????????"/>
    <w:rsid w:val="00EB33F8"/>
  </w:style>
  <w:style w:type="paragraph" w:styleId="ab">
    <w:name w:val="Normal (Web)"/>
    <w:basedOn w:val="a"/>
    <w:uiPriority w:val="99"/>
    <w:semiHidden/>
    <w:unhideWhenUsed/>
    <w:rsid w:val="00EB33F8"/>
  </w:style>
  <w:style w:type="paragraph" w:customStyle="1" w:styleId="1">
    <w:name w:val="Обычный1"/>
    <w:rsid w:val="00E226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5030B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d">
    <w:name w:val="header"/>
    <w:basedOn w:val="a"/>
    <w:link w:val="ae"/>
    <w:rsid w:val="005030B7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503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0D5720"/>
    <w:pPr>
      <w:ind w:left="720"/>
      <w:contextualSpacing/>
    </w:pPr>
  </w:style>
  <w:style w:type="paragraph" w:styleId="af0">
    <w:name w:val="No Spacing"/>
    <w:uiPriority w:val="1"/>
    <w:qFormat/>
    <w:rsid w:val="00DC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Даурен Махамбетсалиев</cp:lastModifiedBy>
  <cp:revision>13</cp:revision>
  <cp:lastPrinted>2020-12-02T16:04:00Z</cp:lastPrinted>
  <dcterms:created xsi:type="dcterms:W3CDTF">2020-12-02T19:16:00Z</dcterms:created>
  <dcterms:modified xsi:type="dcterms:W3CDTF">2020-12-07T21:56:00Z</dcterms:modified>
</cp:coreProperties>
</file>